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7A2F" w14:textId="7859C69F" w:rsidR="000C1121" w:rsidRPr="007D0022" w:rsidRDefault="000C1121" w:rsidP="003B2FF1">
      <w:pPr>
        <w:pStyle w:val="Zusammenfassung"/>
        <w:spacing w:after="240" w:line="360" w:lineRule="auto"/>
        <w:ind w:right="702"/>
        <w:rPr>
          <w:rFonts w:ascii="Arial" w:hAnsi="Arial" w:cs="Arial"/>
          <w:color w:val="000000"/>
          <w:sz w:val="20"/>
          <w:szCs w:val="20"/>
        </w:rPr>
      </w:pPr>
      <w:r w:rsidRPr="008A0A54">
        <w:rPr>
          <w:rFonts w:ascii="Arial" w:hAnsi="Arial" w:cs="Arial"/>
          <w:noProof/>
          <w:color w:val="000000" w:themeColor="text1"/>
        </w:rPr>
        <mc:AlternateContent>
          <mc:Choice Requires="wpg">
            <w:drawing>
              <wp:anchor distT="0" distB="0" distL="114300" distR="114300" simplePos="0" relativeHeight="251659264" behindDoc="0" locked="0" layoutInCell="1" allowOverlap="1" wp14:anchorId="62AE4B4B" wp14:editId="4972431C">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0562A2B3"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2BEC04B4" wp14:editId="187D4822">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34085B56" w14:textId="77777777" w:rsidR="006F6787" w:rsidRPr="00A3051D" w:rsidRDefault="006F6787" w:rsidP="000C1121">
                              <w:pPr>
                                <w:jc w:val="right"/>
                                <w:rPr>
                                  <w:b/>
                                  <w:sz w:val="16"/>
                                  <w:szCs w:val="16"/>
                                </w:rPr>
                              </w:pPr>
                            </w:p>
                            <w:p w14:paraId="3FA4AF75" w14:textId="77777777" w:rsidR="006F6787" w:rsidRPr="00A3051D" w:rsidRDefault="006F6787"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44F28E"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0519FFE4"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AE4B4B"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0562A2B3"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2BEC04B4" wp14:editId="187D4822">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34085B56" w14:textId="77777777" w:rsidR="006F6787" w:rsidRPr="00A3051D" w:rsidRDefault="006F6787" w:rsidP="000C1121">
                        <w:pPr>
                          <w:jc w:val="right"/>
                          <w:rPr>
                            <w:b/>
                            <w:sz w:val="16"/>
                            <w:szCs w:val="16"/>
                          </w:rPr>
                        </w:pPr>
                      </w:p>
                      <w:p w14:paraId="3FA4AF75" w14:textId="77777777" w:rsidR="006F6787" w:rsidRPr="00A3051D" w:rsidRDefault="006F6787"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1944F28E"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0519FFE4"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24B9E11D" w14:textId="6B7E4FD2" w:rsidR="00CA78BE" w:rsidRPr="000C1121" w:rsidRDefault="0065102D" w:rsidP="00BB4B4B">
      <w:pPr>
        <w:spacing w:after="240" w:line="360" w:lineRule="auto"/>
        <w:ind w:right="986"/>
        <w:outlineLvl w:val="0"/>
        <w:rPr>
          <w:rFonts w:ascii="Arial" w:hAnsi="Arial" w:cs="Arial"/>
          <w:u w:val="single"/>
        </w:rPr>
      </w:pPr>
      <w:r>
        <w:rPr>
          <w:rFonts w:ascii="Arial" w:hAnsi="Arial" w:cs="Arial"/>
          <w:u w:val="single"/>
        </w:rPr>
        <w:t xml:space="preserve">Die neue Generation des </w:t>
      </w:r>
      <w:r w:rsidR="002B4EE0">
        <w:rPr>
          <w:rFonts w:ascii="Arial" w:hAnsi="Arial" w:cs="Arial"/>
          <w:u w:val="single"/>
        </w:rPr>
        <w:t>Niederhubkommissionier</w:t>
      </w:r>
      <w:r w:rsidR="009C0BAB">
        <w:rPr>
          <w:rFonts w:ascii="Arial" w:hAnsi="Arial" w:cs="Arial"/>
          <w:u w:val="single"/>
        </w:rPr>
        <w:t>er</w:t>
      </w:r>
      <w:r w:rsidR="002B4EE0">
        <w:rPr>
          <w:rFonts w:ascii="Arial" w:hAnsi="Arial" w:cs="Arial"/>
          <w:u w:val="single"/>
        </w:rPr>
        <w:t xml:space="preserve">s </w:t>
      </w:r>
      <w:r>
        <w:rPr>
          <w:rFonts w:ascii="Arial" w:hAnsi="Arial" w:cs="Arial"/>
          <w:u w:val="single"/>
        </w:rPr>
        <w:t>Linde N20 C</w:t>
      </w:r>
    </w:p>
    <w:p w14:paraId="376ED2D1" w14:textId="302B18BD" w:rsidR="00791EA7" w:rsidRPr="00791EA7" w:rsidRDefault="00A51906" w:rsidP="00863235">
      <w:pPr>
        <w:spacing w:after="240" w:line="360" w:lineRule="auto"/>
        <w:ind w:right="986"/>
        <w:outlineLvl w:val="0"/>
        <w:rPr>
          <w:rFonts w:ascii="Arial" w:hAnsi="Arial" w:cs="Arial"/>
          <w:b/>
          <w:sz w:val="36"/>
          <w:szCs w:val="36"/>
        </w:rPr>
      </w:pPr>
      <w:r>
        <w:rPr>
          <w:rFonts w:ascii="Arial" w:hAnsi="Arial" w:cs="Arial"/>
          <w:b/>
          <w:sz w:val="36"/>
          <w:szCs w:val="36"/>
        </w:rPr>
        <w:t>E</w:t>
      </w:r>
      <w:r w:rsidR="00FB7B1B">
        <w:rPr>
          <w:rFonts w:ascii="Arial" w:hAnsi="Arial" w:cs="Arial"/>
          <w:b/>
          <w:sz w:val="36"/>
          <w:szCs w:val="36"/>
        </w:rPr>
        <w:t>ffizient</w:t>
      </w:r>
      <w:r w:rsidR="002B4EE0">
        <w:rPr>
          <w:rFonts w:ascii="Arial" w:hAnsi="Arial" w:cs="Arial"/>
          <w:b/>
          <w:sz w:val="36"/>
          <w:szCs w:val="36"/>
        </w:rPr>
        <w:t xml:space="preserve"> </w:t>
      </w:r>
      <w:r w:rsidR="009C0BAB">
        <w:rPr>
          <w:rFonts w:ascii="Arial" w:hAnsi="Arial" w:cs="Arial"/>
          <w:b/>
          <w:sz w:val="36"/>
          <w:szCs w:val="36"/>
        </w:rPr>
        <w:t>k</w:t>
      </w:r>
      <w:r w:rsidR="005722B8">
        <w:rPr>
          <w:rFonts w:ascii="Arial" w:hAnsi="Arial" w:cs="Arial"/>
          <w:b/>
          <w:sz w:val="36"/>
          <w:szCs w:val="36"/>
        </w:rPr>
        <w:t>ommissionier</w:t>
      </w:r>
      <w:r w:rsidR="002B4EE0">
        <w:rPr>
          <w:rFonts w:ascii="Arial" w:hAnsi="Arial" w:cs="Arial"/>
          <w:b/>
          <w:sz w:val="36"/>
          <w:szCs w:val="36"/>
        </w:rPr>
        <w:t>en</w:t>
      </w:r>
    </w:p>
    <w:p w14:paraId="1259197E" w14:textId="622976C2" w:rsidR="00F9145C" w:rsidRPr="008A0A54" w:rsidRDefault="0070353B" w:rsidP="00977661">
      <w:pPr>
        <w:spacing w:after="240" w:line="360" w:lineRule="auto"/>
        <w:ind w:right="844"/>
        <w:rPr>
          <w:rFonts w:ascii="Arial" w:hAnsi="Arial" w:cs="Arial"/>
          <w:b/>
          <w:sz w:val="22"/>
          <w:szCs w:val="22"/>
        </w:rPr>
      </w:pPr>
      <w:r>
        <w:rPr>
          <w:rFonts w:ascii="Arial" w:hAnsi="Arial" w:cs="Arial"/>
          <w:b/>
          <w:bCs/>
          <w:iCs/>
          <w:sz w:val="22"/>
          <w:szCs w:val="22"/>
        </w:rPr>
        <w:t>Dietlikon</w:t>
      </w:r>
      <w:r w:rsidR="000C2BAA" w:rsidRPr="000C2BAA">
        <w:rPr>
          <w:rFonts w:ascii="Arial" w:hAnsi="Arial" w:cs="Arial"/>
          <w:b/>
          <w:bCs/>
          <w:iCs/>
          <w:sz w:val="22"/>
          <w:szCs w:val="22"/>
        </w:rPr>
        <w:t xml:space="preserve">, </w:t>
      </w:r>
      <w:r w:rsidR="008A0A54">
        <w:rPr>
          <w:rFonts w:ascii="Arial" w:hAnsi="Arial" w:cs="Arial"/>
          <w:b/>
          <w:bCs/>
          <w:iCs/>
          <w:sz w:val="22"/>
          <w:szCs w:val="22"/>
        </w:rPr>
        <w:t>28</w:t>
      </w:r>
      <w:r w:rsidR="002B4EE0">
        <w:rPr>
          <w:rFonts w:ascii="Arial" w:hAnsi="Arial" w:cs="Arial"/>
          <w:b/>
          <w:bCs/>
          <w:iCs/>
          <w:sz w:val="22"/>
          <w:szCs w:val="22"/>
        </w:rPr>
        <w:t>.</w:t>
      </w:r>
      <w:r w:rsidR="000C2BAA" w:rsidRPr="000C2BAA">
        <w:rPr>
          <w:rFonts w:ascii="Arial" w:hAnsi="Arial" w:cs="Arial"/>
          <w:b/>
          <w:bCs/>
          <w:iCs/>
          <w:sz w:val="22"/>
          <w:szCs w:val="22"/>
        </w:rPr>
        <w:t xml:space="preserve"> </w:t>
      </w:r>
      <w:r w:rsidR="000C2BAA">
        <w:rPr>
          <w:rFonts w:ascii="Arial" w:hAnsi="Arial" w:cs="Arial"/>
          <w:b/>
          <w:bCs/>
          <w:iCs/>
          <w:sz w:val="22"/>
          <w:szCs w:val="22"/>
        </w:rPr>
        <w:t>Mai</w:t>
      </w:r>
      <w:r w:rsidR="000C2BAA" w:rsidRPr="000C2BAA">
        <w:rPr>
          <w:rFonts w:ascii="Arial" w:hAnsi="Arial" w:cs="Arial"/>
          <w:b/>
          <w:bCs/>
          <w:iCs/>
          <w:sz w:val="22"/>
          <w:szCs w:val="22"/>
        </w:rPr>
        <w:t xml:space="preserve"> 2019 – </w:t>
      </w:r>
      <w:r w:rsidR="00DE4540">
        <w:rPr>
          <w:rFonts w:ascii="Arial" w:hAnsi="Arial" w:cs="Arial"/>
          <w:b/>
          <w:bCs/>
          <w:iCs/>
          <w:sz w:val="22"/>
          <w:szCs w:val="22"/>
        </w:rPr>
        <w:t xml:space="preserve">Es ist eine breit angelegte Produktoffensive: </w:t>
      </w:r>
      <w:r w:rsidR="008E272E" w:rsidRPr="000C2BAA">
        <w:rPr>
          <w:rFonts w:ascii="Arial" w:hAnsi="Arial" w:cs="Arial"/>
          <w:b/>
          <w:sz w:val="22"/>
          <w:szCs w:val="22"/>
        </w:rPr>
        <w:t xml:space="preserve">Linde </w:t>
      </w:r>
      <w:r w:rsidR="00872219">
        <w:rPr>
          <w:rFonts w:ascii="Arial" w:hAnsi="Arial" w:cs="Arial"/>
          <w:b/>
          <w:sz w:val="22"/>
          <w:szCs w:val="22"/>
        </w:rPr>
        <w:t xml:space="preserve">Material Handling </w:t>
      </w:r>
      <w:r w:rsidR="008E272E" w:rsidRPr="000C2BAA">
        <w:rPr>
          <w:rFonts w:ascii="Arial" w:hAnsi="Arial" w:cs="Arial"/>
          <w:b/>
          <w:sz w:val="22"/>
          <w:szCs w:val="22"/>
        </w:rPr>
        <w:t>erneuert und erweitert sein</w:t>
      </w:r>
      <w:r w:rsidR="002B4EE0">
        <w:rPr>
          <w:rFonts w:ascii="Arial" w:hAnsi="Arial" w:cs="Arial"/>
          <w:b/>
          <w:sz w:val="22"/>
          <w:szCs w:val="22"/>
        </w:rPr>
        <w:t xml:space="preserve"> Programm </w:t>
      </w:r>
      <w:r w:rsidR="008E272E" w:rsidRPr="000C2BAA">
        <w:rPr>
          <w:rFonts w:ascii="Arial" w:hAnsi="Arial" w:cs="Arial"/>
          <w:b/>
          <w:sz w:val="22"/>
          <w:szCs w:val="22"/>
        </w:rPr>
        <w:t xml:space="preserve">für </w:t>
      </w:r>
      <w:r w:rsidR="002B4EE0" w:rsidRPr="000C2BAA">
        <w:rPr>
          <w:rFonts w:ascii="Arial" w:hAnsi="Arial" w:cs="Arial"/>
          <w:b/>
          <w:sz w:val="22"/>
          <w:szCs w:val="22"/>
        </w:rPr>
        <w:t>Kommissionier</w:t>
      </w:r>
      <w:r w:rsidR="002B4EE0">
        <w:rPr>
          <w:rFonts w:ascii="Arial" w:hAnsi="Arial" w:cs="Arial"/>
          <w:b/>
          <w:sz w:val="22"/>
          <w:szCs w:val="22"/>
        </w:rPr>
        <w:t>-</w:t>
      </w:r>
      <w:r w:rsidR="002B4EE0" w:rsidRPr="000C2BAA">
        <w:rPr>
          <w:rFonts w:ascii="Arial" w:hAnsi="Arial" w:cs="Arial"/>
          <w:b/>
          <w:sz w:val="22"/>
          <w:szCs w:val="22"/>
        </w:rPr>
        <w:t>Anwendungen</w:t>
      </w:r>
      <w:r w:rsidR="00FB7B1B">
        <w:rPr>
          <w:rFonts w:ascii="Arial" w:hAnsi="Arial" w:cs="Arial"/>
          <w:b/>
          <w:sz w:val="22"/>
          <w:szCs w:val="22"/>
        </w:rPr>
        <w:t xml:space="preserve"> </w:t>
      </w:r>
      <w:r w:rsidR="00DE4540">
        <w:rPr>
          <w:rFonts w:ascii="Arial" w:hAnsi="Arial" w:cs="Arial"/>
          <w:b/>
          <w:sz w:val="22"/>
          <w:szCs w:val="22"/>
        </w:rPr>
        <w:t>zum</w:t>
      </w:r>
      <w:r w:rsidR="002B4EE0" w:rsidRPr="00AE1081">
        <w:rPr>
          <w:rFonts w:ascii="Arial" w:hAnsi="Arial" w:cs="Arial"/>
          <w:b/>
          <w:sz w:val="22"/>
          <w:szCs w:val="22"/>
        </w:rPr>
        <w:t xml:space="preserve"> branchen</w:t>
      </w:r>
      <w:r w:rsidR="00354832" w:rsidRPr="00AE1081">
        <w:rPr>
          <w:rFonts w:ascii="Arial" w:hAnsi="Arial" w:cs="Arial"/>
          <w:b/>
          <w:sz w:val="22"/>
          <w:szCs w:val="22"/>
        </w:rPr>
        <w:t xml:space="preserve">weit </w:t>
      </w:r>
      <w:r w:rsidR="00FB7B1B" w:rsidRPr="00AE1081">
        <w:rPr>
          <w:rFonts w:ascii="Arial" w:hAnsi="Arial" w:cs="Arial"/>
          <w:b/>
          <w:sz w:val="22"/>
          <w:szCs w:val="22"/>
        </w:rPr>
        <w:t>umfassendste</w:t>
      </w:r>
      <w:r w:rsidR="00DE4540">
        <w:rPr>
          <w:rFonts w:ascii="Arial" w:hAnsi="Arial" w:cs="Arial"/>
          <w:b/>
          <w:sz w:val="22"/>
          <w:szCs w:val="22"/>
        </w:rPr>
        <w:t>n</w:t>
      </w:r>
      <w:r w:rsidR="002B4EE0" w:rsidRPr="00AE1081">
        <w:rPr>
          <w:rFonts w:ascii="Arial" w:hAnsi="Arial" w:cs="Arial"/>
          <w:b/>
          <w:sz w:val="22"/>
          <w:szCs w:val="22"/>
        </w:rPr>
        <w:t xml:space="preserve"> Produktp</w:t>
      </w:r>
      <w:r w:rsidR="00354832" w:rsidRPr="00AE1081">
        <w:rPr>
          <w:rFonts w:ascii="Arial" w:hAnsi="Arial" w:cs="Arial"/>
          <w:b/>
          <w:sz w:val="22"/>
          <w:szCs w:val="22"/>
        </w:rPr>
        <w:t>ortfolio</w:t>
      </w:r>
      <w:r w:rsidR="00354832">
        <w:rPr>
          <w:rFonts w:ascii="Arial" w:hAnsi="Arial" w:cs="Arial"/>
          <w:b/>
          <w:sz w:val="22"/>
          <w:szCs w:val="22"/>
        </w:rPr>
        <w:t xml:space="preserve">. </w:t>
      </w:r>
      <w:r w:rsidR="00FB7B1B">
        <w:rPr>
          <w:rFonts w:ascii="Arial" w:hAnsi="Arial" w:cs="Arial"/>
          <w:b/>
          <w:sz w:val="22"/>
          <w:szCs w:val="22"/>
        </w:rPr>
        <w:t xml:space="preserve">Den Anfang machen </w:t>
      </w:r>
      <w:r w:rsidR="00A629AF" w:rsidRPr="008A0A54">
        <w:rPr>
          <w:rFonts w:ascii="Arial" w:hAnsi="Arial" w:cs="Arial"/>
          <w:b/>
          <w:sz w:val="22"/>
          <w:szCs w:val="22"/>
        </w:rPr>
        <w:t xml:space="preserve">acht neue Modelle des </w:t>
      </w:r>
      <w:r w:rsidR="00354832" w:rsidRPr="008A0A54">
        <w:rPr>
          <w:rFonts w:ascii="Arial" w:hAnsi="Arial" w:cs="Arial"/>
          <w:b/>
          <w:sz w:val="22"/>
          <w:szCs w:val="22"/>
        </w:rPr>
        <w:t>Niederhubkommissionierer</w:t>
      </w:r>
      <w:r w:rsidR="00A629AF" w:rsidRPr="008A0A54">
        <w:rPr>
          <w:rFonts w:ascii="Arial" w:hAnsi="Arial" w:cs="Arial"/>
          <w:b/>
          <w:sz w:val="22"/>
          <w:szCs w:val="22"/>
        </w:rPr>
        <w:t>s</w:t>
      </w:r>
      <w:r w:rsidR="00354832" w:rsidRPr="008A0A54">
        <w:rPr>
          <w:rFonts w:ascii="Arial" w:hAnsi="Arial" w:cs="Arial"/>
          <w:b/>
          <w:sz w:val="22"/>
          <w:szCs w:val="22"/>
        </w:rPr>
        <w:t xml:space="preserve"> </w:t>
      </w:r>
      <w:r w:rsidR="00FB7B1B" w:rsidRPr="008A0A54">
        <w:rPr>
          <w:rFonts w:ascii="Arial" w:hAnsi="Arial" w:cs="Arial"/>
          <w:b/>
          <w:sz w:val="22"/>
          <w:szCs w:val="22"/>
        </w:rPr>
        <w:t xml:space="preserve">Linde </w:t>
      </w:r>
      <w:r w:rsidR="00354832" w:rsidRPr="008A0A54">
        <w:rPr>
          <w:rFonts w:ascii="Arial" w:hAnsi="Arial" w:cs="Arial"/>
          <w:b/>
          <w:sz w:val="22"/>
          <w:szCs w:val="22"/>
        </w:rPr>
        <w:t>N20 C</w:t>
      </w:r>
      <w:r w:rsidR="00A51906" w:rsidRPr="008A0A54">
        <w:rPr>
          <w:rFonts w:ascii="Arial" w:hAnsi="Arial" w:cs="Arial"/>
          <w:b/>
          <w:sz w:val="22"/>
          <w:szCs w:val="22"/>
        </w:rPr>
        <w:t xml:space="preserve">. </w:t>
      </w:r>
      <w:r w:rsidR="00A629AF" w:rsidRPr="008A0A54">
        <w:rPr>
          <w:rFonts w:ascii="Arial" w:hAnsi="Arial" w:cs="Arial"/>
          <w:b/>
          <w:sz w:val="22"/>
          <w:szCs w:val="22"/>
        </w:rPr>
        <w:t>Sie</w:t>
      </w:r>
      <w:r w:rsidR="00A51906" w:rsidRPr="008A0A54">
        <w:rPr>
          <w:rFonts w:ascii="Arial" w:hAnsi="Arial" w:cs="Arial"/>
          <w:b/>
          <w:sz w:val="22"/>
          <w:szCs w:val="22"/>
        </w:rPr>
        <w:t xml:space="preserve"> sorgen</w:t>
      </w:r>
      <w:r w:rsidR="00FB7B1B" w:rsidRPr="008A0A54">
        <w:rPr>
          <w:rFonts w:ascii="Arial" w:hAnsi="Arial" w:cs="Arial"/>
          <w:b/>
          <w:sz w:val="22"/>
          <w:szCs w:val="22"/>
        </w:rPr>
        <w:t xml:space="preserve"> </w:t>
      </w:r>
      <w:r w:rsidR="009B01A6" w:rsidRPr="008A0A54">
        <w:rPr>
          <w:rFonts w:ascii="Arial" w:hAnsi="Arial" w:cs="Arial"/>
          <w:b/>
          <w:sz w:val="22"/>
          <w:szCs w:val="22"/>
        </w:rPr>
        <w:t xml:space="preserve">für komfortables, sicheres und damit </w:t>
      </w:r>
      <w:r w:rsidR="00A629AF" w:rsidRPr="008A0A54">
        <w:rPr>
          <w:rFonts w:ascii="Arial" w:hAnsi="Arial" w:cs="Arial"/>
          <w:b/>
          <w:sz w:val="22"/>
          <w:szCs w:val="22"/>
        </w:rPr>
        <w:t xml:space="preserve">vor allem </w:t>
      </w:r>
      <w:r w:rsidR="00872219" w:rsidRPr="008A0A54">
        <w:rPr>
          <w:rFonts w:ascii="Arial" w:hAnsi="Arial" w:cs="Arial"/>
          <w:b/>
          <w:sz w:val="22"/>
          <w:szCs w:val="22"/>
        </w:rPr>
        <w:t xml:space="preserve">kostenoptimiertes </w:t>
      </w:r>
      <w:r w:rsidR="009B01A6" w:rsidRPr="008A0A54">
        <w:rPr>
          <w:rFonts w:ascii="Arial" w:hAnsi="Arial" w:cs="Arial"/>
          <w:b/>
          <w:sz w:val="22"/>
          <w:szCs w:val="22"/>
        </w:rPr>
        <w:t>Kommissionieren</w:t>
      </w:r>
      <w:r w:rsidR="00C36865" w:rsidRPr="008A0A54">
        <w:rPr>
          <w:rFonts w:ascii="Arial" w:hAnsi="Arial" w:cs="Arial"/>
          <w:b/>
          <w:sz w:val="22"/>
          <w:szCs w:val="22"/>
        </w:rPr>
        <w:t xml:space="preserve"> im Traglastbereich von </w:t>
      </w:r>
      <w:r w:rsidR="00923443" w:rsidRPr="008A0A54">
        <w:rPr>
          <w:rFonts w:ascii="Arial" w:hAnsi="Arial" w:cs="Arial"/>
          <w:b/>
          <w:sz w:val="22"/>
          <w:szCs w:val="22"/>
        </w:rPr>
        <w:t>1,</w:t>
      </w:r>
      <w:r w:rsidR="00C36865" w:rsidRPr="008A0A54">
        <w:rPr>
          <w:rFonts w:ascii="Arial" w:hAnsi="Arial" w:cs="Arial"/>
          <w:b/>
          <w:sz w:val="22"/>
          <w:szCs w:val="22"/>
        </w:rPr>
        <w:t>2 bis 2,5 Tonnen.</w:t>
      </w:r>
    </w:p>
    <w:p w14:paraId="4CC60E5B" w14:textId="5AB9866D" w:rsidR="00DE4540" w:rsidRPr="008A0A54" w:rsidRDefault="002F37CC" w:rsidP="00BB4B4B">
      <w:pPr>
        <w:spacing w:after="240" w:line="360" w:lineRule="auto"/>
        <w:ind w:right="986"/>
        <w:rPr>
          <w:rFonts w:ascii="Arial" w:hAnsi="Arial" w:cs="Arial"/>
          <w:sz w:val="22"/>
          <w:szCs w:val="22"/>
        </w:rPr>
      </w:pPr>
      <w:r w:rsidRPr="008A0A54">
        <w:rPr>
          <w:rFonts w:ascii="Arial" w:hAnsi="Arial" w:cs="Arial"/>
          <w:sz w:val="22"/>
          <w:szCs w:val="22"/>
        </w:rPr>
        <w:t xml:space="preserve">Vom Baumarkt bis zum </w:t>
      </w:r>
      <w:r w:rsidR="00CC2BFB" w:rsidRPr="008A0A54">
        <w:rPr>
          <w:rFonts w:ascii="Arial" w:hAnsi="Arial" w:cs="Arial"/>
          <w:sz w:val="22"/>
          <w:szCs w:val="22"/>
        </w:rPr>
        <w:t>Lebensmittelg</w:t>
      </w:r>
      <w:r w:rsidRPr="008A0A54">
        <w:rPr>
          <w:rFonts w:ascii="Arial" w:hAnsi="Arial" w:cs="Arial"/>
          <w:sz w:val="22"/>
          <w:szCs w:val="22"/>
        </w:rPr>
        <w:t>ro</w:t>
      </w:r>
      <w:r w:rsidR="000862FD">
        <w:rPr>
          <w:rFonts w:ascii="Arial" w:hAnsi="Arial" w:cs="Arial"/>
          <w:sz w:val="22"/>
          <w:szCs w:val="22"/>
        </w:rPr>
        <w:t>ss</w:t>
      </w:r>
      <w:r w:rsidRPr="008A0A54">
        <w:rPr>
          <w:rFonts w:ascii="Arial" w:hAnsi="Arial" w:cs="Arial"/>
          <w:sz w:val="22"/>
          <w:szCs w:val="22"/>
        </w:rPr>
        <w:t xml:space="preserve">handel, von der Automobilindustrie bis zur Kontraktlogistik: </w:t>
      </w:r>
      <w:r w:rsidR="00CF627E" w:rsidRPr="008A0A54">
        <w:rPr>
          <w:rFonts w:ascii="Arial" w:hAnsi="Arial" w:cs="Arial"/>
          <w:sz w:val="22"/>
          <w:szCs w:val="22"/>
        </w:rPr>
        <w:t xml:space="preserve">Das Kommissionieren von Waren zählt zu den Kernaufgaben in jedem Lager. Gleichzeitig sind diese aufgrund des hohen Anteils an manuellen Tätigkeiten kostenintensiv. Deshalb legte Linde Material Handling bei der Entwicklung der neuen Fahrzeuge besonderen Wert auf die </w:t>
      </w:r>
      <w:r w:rsidR="007A4355" w:rsidRPr="008A0A54">
        <w:rPr>
          <w:rFonts w:ascii="Arial" w:hAnsi="Arial" w:cs="Arial"/>
          <w:sz w:val="22"/>
          <w:szCs w:val="22"/>
        </w:rPr>
        <w:t xml:space="preserve">Unterstützung der </w:t>
      </w:r>
      <w:r w:rsidR="00DE4540" w:rsidRPr="008A0A54">
        <w:rPr>
          <w:rFonts w:ascii="Arial" w:hAnsi="Arial" w:cs="Arial"/>
          <w:sz w:val="22"/>
          <w:szCs w:val="22"/>
        </w:rPr>
        <w:t>Anwender</w:t>
      </w:r>
      <w:r w:rsidR="00CF627E" w:rsidRPr="008A0A54">
        <w:rPr>
          <w:rFonts w:ascii="Arial" w:hAnsi="Arial" w:cs="Arial"/>
          <w:sz w:val="22"/>
          <w:szCs w:val="22"/>
        </w:rPr>
        <w:t xml:space="preserve">: Bereits in der Standardausführung verfügen die bis zu 14 km/h schnellen Geräte über einen hohen Bedienerkomfort, der sich durch zusätzliche Optionen je nach Einsatzerfordernis erweitern lässt. </w:t>
      </w:r>
    </w:p>
    <w:p w14:paraId="5694DB6C" w14:textId="587A6B3E" w:rsidR="002F7DC6" w:rsidRPr="008A0A54" w:rsidRDefault="00DE4540" w:rsidP="00BB4B4B">
      <w:pPr>
        <w:spacing w:after="240" w:line="360" w:lineRule="auto"/>
        <w:ind w:right="986"/>
        <w:rPr>
          <w:rFonts w:ascii="Arial" w:hAnsi="Arial" w:cs="Arial"/>
          <w:sz w:val="22"/>
          <w:szCs w:val="22"/>
        </w:rPr>
      </w:pPr>
      <w:r w:rsidRPr="008A0A54">
        <w:rPr>
          <w:rFonts w:ascii="Arial" w:hAnsi="Arial" w:cs="Arial"/>
          <w:sz w:val="22"/>
          <w:szCs w:val="22"/>
        </w:rPr>
        <w:t>Klar ist: D</w:t>
      </w:r>
      <w:r w:rsidR="00CF627E" w:rsidRPr="008A0A54">
        <w:rPr>
          <w:rFonts w:ascii="Arial" w:hAnsi="Arial" w:cs="Arial"/>
          <w:sz w:val="22"/>
          <w:szCs w:val="22"/>
        </w:rPr>
        <w:t xml:space="preserve">ie Ansprüche sind in den </w:t>
      </w:r>
      <w:r w:rsidRPr="008A0A54">
        <w:rPr>
          <w:rFonts w:ascii="Arial" w:hAnsi="Arial" w:cs="Arial"/>
          <w:sz w:val="22"/>
          <w:szCs w:val="22"/>
        </w:rPr>
        <w:t xml:space="preserve">vergangenen </w:t>
      </w:r>
      <w:r w:rsidR="00CF627E" w:rsidRPr="008A0A54">
        <w:rPr>
          <w:rFonts w:ascii="Arial" w:hAnsi="Arial" w:cs="Arial"/>
          <w:sz w:val="22"/>
          <w:szCs w:val="22"/>
        </w:rPr>
        <w:t xml:space="preserve">Jahren stetig gewachsen. </w:t>
      </w:r>
      <w:r w:rsidRPr="008A0A54">
        <w:rPr>
          <w:rFonts w:ascii="Arial" w:hAnsi="Arial" w:cs="Arial"/>
          <w:sz w:val="22"/>
          <w:szCs w:val="22"/>
        </w:rPr>
        <w:t>A</w:t>
      </w:r>
      <w:r w:rsidR="00CF627E" w:rsidRPr="008A0A54">
        <w:rPr>
          <w:rFonts w:ascii="Arial" w:hAnsi="Arial" w:cs="Arial"/>
          <w:sz w:val="22"/>
          <w:szCs w:val="22"/>
        </w:rPr>
        <w:t>uf kürzere Lieferzeiten</w:t>
      </w:r>
      <w:r w:rsidRPr="008A0A54">
        <w:rPr>
          <w:rFonts w:ascii="Arial" w:hAnsi="Arial" w:cs="Arial"/>
          <w:sz w:val="22"/>
          <w:szCs w:val="22"/>
        </w:rPr>
        <w:t xml:space="preserve"> muss ebenso adäquat reagiert werden wie auf</w:t>
      </w:r>
      <w:r w:rsidR="00CF627E" w:rsidRPr="008A0A54">
        <w:rPr>
          <w:rFonts w:ascii="Arial" w:hAnsi="Arial" w:cs="Arial"/>
          <w:sz w:val="22"/>
          <w:szCs w:val="22"/>
        </w:rPr>
        <w:t xml:space="preserve"> saisonale Spitzen </w:t>
      </w:r>
      <w:r w:rsidR="009C0BAB">
        <w:rPr>
          <w:rFonts w:ascii="Arial" w:hAnsi="Arial" w:cs="Arial"/>
          <w:sz w:val="22"/>
          <w:szCs w:val="22"/>
        </w:rPr>
        <w:t>– </w:t>
      </w:r>
      <w:r w:rsidRPr="008A0A54">
        <w:rPr>
          <w:rFonts w:ascii="Arial" w:hAnsi="Arial" w:cs="Arial"/>
          <w:sz w:val="22"/>
          <w:szCs w:val="22"/>
        </w:rPr>
        <w:t>zum Beispiel im Weihnachtsgeschäft</w:t>
      </w:r>
      <w:r w:rsidR="009C0BAB">
        <w:rPr>
          <w:rFonts w:ascii="Arial" w:hAnsi="Arial" w:cs="Arial"/>
          <w:sz w:val="22"/>
          <w:szCs w:val="22"/>
        </w:rPr>
        <w:t> </w:t>
      </w:r>
      <w:r w:rsidRPr="008A0A54">
        <w:rPr>
          <w:rFonts w:ascii="Arial" w:hAnsi="Arial" w:cs="Arial"/>
          <w:sz w:val="22"/>
          <w:szCs w:val="22"/>
        </w:rPr>
        <w:t xml:space="preserve">– oder auf </w:t>
      </w:r>
      <w:r w:rsidR="00CF627E" w:rsidRPr="008A0A54">
        <w:rPr>
          <w:rFonts w:ascii="Arial" w:hAnsi="Arial" w:cs="Arial"/>
          <w:sz w:val="22"/>
          <w:szCs w:val="22"/>
        </w:rPr>
        <w:t>steigende Arbeitskosten</w:t>
      </w:r>
      <w:r w:rsidRPr="008A0A54">
        <w:rPr>
          <w:rFonts w:ascii="Arial" w:hAnsi="Arial" w:cs="Arial"/>
          <w:sz w:val="22"/>
          <w:szCs w:val="22"/>
        </w:rPr>
        <w:t xml:space="preserve">. </w:t>
      </w:r>
      <w:r w:rsidR="00CF627E" w:rsidRPr="008A0A54">
        <w:rPr>
          <w:rFonts w:ascii="Arial" w:hAnsi="Arial" w:cs="Arial"/>
          <w:sz w:val="22"/>
          <w:szCs w:val="22"/>
        </w:rPr>
        <w:t xml:space="preserve">Pickraten und Durchlaufzeiten </w:t>
      </w:r>
      <w:r w:rsidRPr="008A0A54">
        <w:rPr>
          <w:rFonts w:ascii="Arial" w:hAnsi="Arial" w:cs="Arial"/>
          <w:sz w:val="22"/>
          <w:szCs w:val="22"/>
        </w:rPr>
        <w:t xml:space="preserve">sollen gesteigert, </w:t>
      </w:r>
      <w:r w:rsidR="00CF627E" w:rsidRPr="008A0A54">
        <w:rPr>
          <w:rFonts w:ascii="Arial" w:hAnsi="Arial" w:cs="Arial"/>
          <w:sz w:val="22"/>
          <w:szCs w:val="22"/>
        </w:rPr>
        <w:t xml:space="preserve">Fehlerquoten </w:t>
      </w:r>
      <w:r w:rsidRPr="008A0A54">
        <w:rPr>
          <w:rFonts w:ascii="Arial" w:hAnsi="Arial" w:cs="Arial"/>
          <w:sz w:val="22"/>
          <w:szCs w:val="22"/>
        </w:rPr>
        <w:t xml:space="preserve">gesenkt </w:t>
      </w:r>
      <w:r w:rsidR="00CF627E" w:rsidRPr="008A0A54">
        <w:rPr>
          <w:rFonts w:ascii="Arial" w:hAnsi="Arial" w:cs="Arial"/>
          <w:sz w:val="22"/>
          <w:szCs w:val="22"/>
        </w:rPr>
        <w:t xml:space="preserve">und gesundheitsbedingten Ausfällen der Mitarbeiter </w:t>
      </w:r>
      <w:r w:rsidRPr="008A0A54">
        <w:rPr>
          <w:rFonts w:ascii="Arial" w:hAnsi="Arial" w:cs="Arial"/>
          <w:sz w:val="22"/>
          <w:szCs w:val="22"/>
        </w:rPr>
        <w:t>vorgebeugt werden</w:t>
      </w:r>
      <w:r w:rsidR="00CF627E" w:rsidRPr="008A0A54">
        <w:rPr>
          <w:rFonts w:ascii="Arial" w:hAnsi="Arial" w:cs="Arial"/>
          <w:sz w:val="22"/>
          <w:szCs w:val="22"/>
        </w:rPr>
        <w:t xml:space="preserve">. „Mit den unterschiedlichen Varianten des neuen Kommissionierers behalten unsere Kunden ihre Logistikkosten bei klassischen </w:t>
      </w:r>
      <w:r w:rsidRPr="008A0A54">
        <w:rPr>
          <w:rFonts w:ascii="Arial" w:hAnsi="Arial" w:cs="Arial"/>
          <w:sz w:val="22"/>
          <w:szCs w:val="22"/>
        </w:rPr>
        <w:t>M</w:t>
      </w:r>
      <w:r w:rsidR="002305F7" w:rsidRPr="008A0A54">
        <w:rPr>
          <w:rFonts w:ascii="Arial" w:hAnsi="Arial" w:cs="Arial"/>
          <w:sz w:val="22"/>
          <w:szCs w:val="22"/>
        </w:rPr>
        <w:t>ann</w:t>
      </w:r>
      <w:r w:rsidR="00CF627E" w:rsidRPr="008A0A54">
        <w:rPr>
          <w:rFonts w:ascii="Arial" w:hAnsi="Arial" w:cs="Arial"/>
          <w:sz w:val="22"/>
          <w:szCs w:val="22"/>
        </w:rPr>
        <w:t>-zu-Ware</w:t>
      </w:r>
      <w:r w:rsidR="009C0BAB">
        <w:rPr>
          <w:rFonts w:ascii="Arial" w:hAnsi="Arial" w:cs="Arial"/>
          <w:sz w:val="22"/>
          <w:szCs w:val="22"/>
        </w:rPr>
        <w:t>-</w:t>
      </w:r>
      <w:r w:rsidR="00CF627E" w:rsidRPr="008A0A54">
        <w:rPr>
          <w:rFonts w:ascii="Arial" w:hAnsi="Arial" w:cs="Arial"/>
          <w:sz w:val="22"/>
          <w:szCs w:val="22"/>
        </w:rPr>
        <w:t xml:space="preserve">Anwendungen im Griff und steigern die Effizienz ihres Lagers“, fasst </w:t>
      </w:r>
      <w:r w:rsidR="00C87D47" w:rsidRPr="008A0A54">
        <w:rPr>
          <w:rFonts w:ascii="Arial" w:hAnsi="Arial" w:cs="Arial"/>
          <w:sz w:val="22"/>
          <w:szCs w:val="22"/>
        </w:rPr>
        <w:t>Eloïse Lévêque</w:t>
      </w:r>
      <w:r w:rsidR="007A0E45" w:rsidRPr="008A0A54">
        <w:rPr>
          <w:rFonts w:ascii="Arial" w:hAnsi="Arial" w:cs="Arial"/>
          <w:sz w:val="22"/>
          <w:szCs w:val="22"/>
        </w:rPr>
        <w:t xml:space="preserve">, </w:t>
      </w:r>
      <w:r w:rsidR="00412034" w:rsidRPr="008A0A54">
        <w:rPr>
          <w:rFonts w:ascii="Arial" w:hAnsi="Arial" w:cs="Arial"/>
          <w:sz w:val="22"/>
          <w:szCs w:val="22"/>
        </w:rPr>
        <w:t>International Product Manager</w:t>
      </w:r>
      <w:r w:rsidRPr="008A0A54">
        <w:rPr>
          <w:rFonts w:ascii="Arial" w:hAnsi="Arial" w:cs="Arial"/>
          <w:sz w:val="22"/>
          <w:szCs w:val="22"/>
        </w:rPr>
        <w:t xml:space="preserve"> bei</w:t>
      </w:r>
      <w:r w:rsidR="00412034" w:rsidRPr="008A0A54">
        <w:rPr>
          <w:rFonts w:ascii="Arial" w:hAnsi="Arial" w:cs="Arial"/>
          <w:sz w:val="22"/>
          <w:szCs w:val="22"/>
        </w:rPr>
        <w:t xml:space="preserve"> </w:t>
      </w:r>
      <w:r w:rsidR="007A0E45" w:rsidRPr="008A0A54">
        <w:rPr>
          <w:rFonts w:ascii="Arial" w:hAnsi="Arial" w:cs="Arial"/>
          <w:sz w:val="22"/>
          <w:szCs w:val="22"/>
        </w:rPr>
        <w:t>Linde Material Handling, zusammen</w:t>
      </w:r>
      <w:r w:rsidR="00C95631" w:rsidRPr="008A0A54">
        <w:rPr>
          <w:rFonts w:ascii="Arial" w:hAnsi="Arial" w:cs="Arial"/>
          <w:sz w:val="22"/>
          <w:szCs w:val="22"/>
        </w:rPr>
        <w:t>.</w:t>
      </w:r>
    </w:p>
    <w:p w14:paraId="47E96F7D" w14:textId="2F870E4B" w:rsidR="00DA4B86" w:rsidRPr="008A0A54" w:rsidRDefault="007E5C2D" w:rsidP="00BB4B4B">
      <w:pPr>
        <w:spacing w:after="240" w:line="360" w:lineRule="auto"/>
        <w:ind w:right="986"/>
        <w:rPr>
          <w:rFonts w:ascii="Arial" w:hAnsi="Arial" w:cs="Arial"/>
          <w:b/>
          <w:sz w:val="22"/>
          <w:szCs w:val="22"/>
        </w:rPr>
      </w:pPr>
      <w:r w:rsidRPr="008A0A54">
        <w:rPr>
          <w:rFonts w:ascii="Arial" w:hAnsi="Arial" w:cs="Arial"/>
          <w:b/>
          <w:sz w:val="22"/>
          <w:szCs w:val="22"/>
        </w:rPr>
        <w:t>M</w:t>
      </w:r>
      <w:r w:rsidR="00DA4B86" w:rsidRPr="008A0A54">
        <w:rPr>
          <w:rFonts w:ascii="Arial" w:hAnsi="Arial" w:cs="Arial"/>
          <w:b/>
          <w:sz w:val="22"/>
          <w:szCs w:val="22"/>
        </w:rPr>
        <w:t>ehr Ergonomie</w:t>
      </w:r>
      <w:r w:rsidRPr="008A0A54">
        <w:rPr>
          <w:rFonts w:ascii="Arial" w:hAnsi="Arial" w:cs="Arial"/>
          <w:b/>
          <w:sz w:val="22"/>
          <w:szCs w:val="22"/>
        </w:rPr>
        <w:t xml:space="preserve"> für effizientere Prozesse</w:t>
      </w:r>
    </w:p>
    <w:p w14:paraId="36D72C70" w14:textId="281B60EA" w:rsidR="00DE4540" w:rsidRPr="008A0A54" w:rsidRDefault="00243612" w:rsidP="00BB4B4B">
      <w:pPr>
        <w:spacing w:after="240" w:line="360" w:lineRule="auto"/>
        <w:ind w:right="986"/>
        <w:rPr>
          <w:rFonts w:ascii="Arial" w:hAnsi="Arial" w:cs="Arial"/>
          <w:sz w:val="22"/>
          <w:szCs w:val="22"/>
        </w:rPr>
      </w:pPr>
      <w:r w:rsidRPr="008A0A54">
        <w:rPr>
          <w:rFonts w:ascii="Arial" w:hAnsi="Arial" w:cs="Arial"/>
          <w:sz w:val="22"/>
          <w:szCs w:val="22"/>
        </w:rPr>
        <w:t>Mit der Anordnung von Batterie, Fahrerstand und Lastaufnahme</w:t>
      </w:r>
      <w:r w:rsidR="00114699" w:rsidRPr="008A0A54">
        <w:rPr>
          <w:rFonts w:ascii="Arial" w:hAnsi="Arial" w:cs="Arial"/>
          <w:sz w:val="22"/>
          <w:szCs w:val="22"/>
        </w:rPr>
        <w:t>modul</w:t>
      </w:r>
      <w:r w:rsidRPr="008A0A54">
        <w:rPr>
          <w:rFonts w:ascii="Arial" w:hAnsi="Arial" w:cs="Arial"/>
          <w:sz w:val="22"/>
          <w:szCs w:val="22"/>
        </w:rPr>
        <w:t xml:space="preserve"> folgt Linde Material Handling beim N20 C der marktüblichen Konstruktionsweise, was </w:t>
      </w:r>
      <w:r w:rsidRPr="008A0A54">
        <w:rPr>
          <w:rFonts w:ascii="Arial" w:hAnsi="Arial" w:cs="Arial"/>
          <w:sz w:val="22"/>
          <w:szCs w:val="22"/>
        </w:rPr>
        <w:lastRenderedPageBreak/>
        <w:t xml:space="preserve">insbesondere </w:t>
      </w:r>
      <w:r w:rsidR="00347D7C" w:rsidRPr="008A0A54">
        <w:rPr>
          <w:rFonts w:ascii="Arial" w:hAnsi="Arial" w:cs="Arial"/>
          <w:sz w:val="22"/>
          <w:szCs w:val="22"/>
        </w:rPr>
        <w:t>Betreibern von</w:t>
      </w:r>
      <w:r w:rsidRPr="008A0A54">
        <w:rPr>
          <w:rFonts w:ascii="Arial" w:hAnsi="Arial" w:cs="Arial"/>
          <w:sz w:val="22"/>
          <w:szCs w:val="22"/>
        </w:rPr>
        <w:t xml:space="preserve"> Mischflotten entgegenkommt</w:t>
      </w:r>
      <w:r w:rsidR="007E5C2D" w:rsidRPr="008A0A54">
        <w:rPr>
          <w:rFonts w:ascii="Arial" w:hAnsi="Arial" w:cs="Arial"/>
          <w:sz w:val="22"/>
          <w:szCs w:val="22"/>
        </w:rPr>
        <w:t>:</w:t>
      </w:r>
      <w:r w:rsidRPr="008A0A54">
        <w:rPr>
          <w:rFonts w:ascii="Arial" w:hAnsi="Arial" w:cs="Arial"/>
          <w:sz w:val="22"/>
          <w:szCs w:val="22"/>
        </w:rPr>
        <w:t xml:space="preserve"> </w:t>
      </w:r>
      <w:r w:rsidR="007E5C2D" w:rsidRPr="008A0A54">
        <w:rPr>
          <w:rFonts w:ascii="Arial" w:hAnsi="Arial" w:cs="Arial"/>
          <w:sz w:val="22"/>
          <w:szCs w:val="22"/>
        </w:rPr>
        <w:t>Die</w:t>
      </w:r>
      <w:r w:rsidRPr="008A0A54">
        <w:rPr>
          <w:rFonts w:ascii="Arial" w:hAnsi="Arial" w:cs="Arial"/>
          <w:sz w:val="22"/>
          <w:szCs w:val="22"/>
        </w:rPr>
        <w:t xml:space="preserve"> Mitarbeiter </w:t>
      </w:r>
      <w:r w:rsidR="00DA4B86" w:rsidRPr="008A0A54">
        <w:rPr>
          <w:rFonts w:ascii="Arial" w:hAnsi="Arial" w:cs="Arial"/>
          <w:sz w:val="22"/>
          <w:szCs w:val="22"/>
        </w:rPr>
        <w:t xml:space="preserve">müssen </w:t>
      </w:r>
      <w:r w:rsidRPr="008A0A54">
        <w:rPr>
          <w:rFonts w:ascii="Arial" w:hAnsi="Arial" w:cs="Arial"/>
          <w:sz w:val="22"/>
          <w:szCs w:val="22"/>
        </w:rPr>
        <w:t xml:space="preserve">nicht umdenken, wenn sie zwischen Fahrzeugen unterschiedlicher Hersteller </w:t>
      </w:r>
      <w:r w:rsidR="00C76DDD" w:rsidRPr="008A0A54">
        <w:rPr>
          <w:rFonts w:ascii="Arial" w:hAnsi="Arial" w:cs="Arial"/>
          <w:sz w:val="22"/>
          <w:szCs w:val="22"/>
        </w:rPr>
        <w:t xml:space="preserve">hin und her </w:t>
      </w:r>
      <w:r w:rsidRPr="008A0A54">
        <w:rPr>
          <w:rFonts w:ascii="Arial" w:hAnsi="Arial" w:cs="Arial"/>
          <w:sz w:val="22"/>
          <w:szCs w:val="22"/>
        </w:rPr>
        <w:t xml:space="preserve">wechseln. </w:t>
      </w:r>
      <w:r w:rsidR="005161C7" w:rsidRPr="008A0A54">
        <w:rPr>
          <w:rFonts w:ascii="Arial" w:hAnsi="Arial" w:cs="Arial"/>
          <w:sz w:val="22"/>
          <w:szCs w:val="22"/>
        </w:rPr>
        <w:t xml:space="preserve">Die niedrige Einstiegshöhe von lediglich 130 Millimetern </w:t>
      </w:r>
      <w:r w:rsidR="00701C3C" w:rsidRPr="008A0A54">
        <w:rPr>
          <w:rFonts w:ascii="Arial" w:hAnsi="Arial" w:cs="Arial"/>
          <w:sz w:val="22"/>
          <w:szCs w:val="22"/>
        </w:rPr>
        <w:t>und der breite Fahrzeugzugang (je nach Modell 428 oder 418 Millimeter) machen</w:t>
      </w:r>
      <w:r w:rsidR="00412034" w:rsidRPr="008A0A54">
        <w:rPr>
          <w:rFonts w:ascii="Arial" w:hAnsi="Arial" w:cs="Arial"/>
          <w:sz w:val="22"/>
          <w:szCs w:val="22"/>
        </w:rPr>
        <w:t xml:space="preserve"> </w:t>
      </w:r>
      <w:r w:rsidR="005161C7" w:rsidRPr="008A0A54">
        <w:rPr>
          <w:rFonts w:ascii="Arial" w:hAnsi="Arial" w:cs="Arial"/>
          <w:sz w:val="22"/>
          <w:szCs w:val="22"/>
        </w:rPr>
        <w:t xml:space="preserve">das im Kommissionieralltag häufige Betreten und Verlassen des </w:t>
      </w:r>
      <w:r w:rsidR="00701C3C" w:rsidRPr="008A0A54">
        <w:rPr>
          <w:rFonts w:ascii="Arial" w:hAnsi="Arial" w:cs="Arial"/>
          <w:sz w:val="22"/>
          <w:szCs w:val="22"/>
        </w:rPr>
        <w:t>Bedienstand</w:t>
      </w:r>
      <w:r w:rsidR="009C0BAB">
        <w:rPr>
          <w:rFonts w:ascii="Arial" w:hAnsi="Arial" w:cs="Arial"/>
          <w:sz w:val="22"/>
          <w:szCs w:val="22"/>
        </w:rPr>
        <w:t>es</w:t>
      </w:r>
      <w:r w:rsidR="005161C7" w:rsidRPr="008A0A54">
        <w:rPr>
          <w:rFonts w:ascii="Arial" w:hAnsi="Arial" w:cs="Arial"/>
          <w:sz w:val="22"/>
          <w:szCs w:val="22"/>
        </w:rPr>
        <w:t xml:space="preserve"> mühelos</w:t>
      </w:r>
      <w:r w:rsidR="00701C3C" w:rsidRPr="008A0A54">
        <w:rPr>
          <w:rFonts w:ascii="Arial" w:hAnsi="Arial" w:cs="Arial"/>
          <w:sz w:val="22"/>
          <w:szCs w:val="22"/>
        </w:rPr>
        <w:t xml:space="preserve">. </w:t>
      </w:r>
    </w:p>
    <w:p w14:paraId="147851B6" w14:textId="0A51F66E" w:rsidR="00F666A2" w:rsidRPr="008A0A54" w:rsidRDefault="00701C3C" w:rsidP="00BB4B4B">
      <w:pPr>
        <w:spacing w:after="240" w:line="360" w:lineRule="auto"/>
        <w:ind w:right="986"/>
        <w:rPr>
          <w:rFonts w:ascii="Arial" w:hAnsi="Arial" w:cs="Arial"/>
          <w:sz w:val="22"/>
          <w:szCs w:val="22"/>
        </w:rPr>
      </w:pPr>
      <w:r w:rsidRPr="008A0A54">
        <w:rPr>
          <w:rFonts w:ascii="Arial" w:hAnsi="Arial" w:cs="Arial"/>
          <w:sz w:val="22"/>
          <w:szCs w:val="22"/>
        </w:rPr>
        <w:t>Ergonomisch</w:t>
      </w:r>
      <w:r w:rsidR="005161C7" w:rsidRPr="008A0A54">
        <w:rPr>
          <w:rFonts w:ascii="Arial" w:hAnsi="Arial" w:cs="Arial"/>
          <w:sz w:val="22"/>
          <w:szCs w:val="22"/>
        </w:rPr>
        <w:t xml:space="preserve"> platzierte Griffe </w:t>
      </w:r>
      <w:r w:rsidRPr="008A0A54">
        <w:rPr>
          <w:rFonts w:ascii="Arial" w:hAnsi="Arial" w:cs="Arial"/>
          <w:sz w:val="22"/>
          <w:szCs w:val="22"/>
        </w:rPr>
        <w:t>geben</w:t>
      </w:r>
      <w:r w:rsidR="005161C7" w:rsidRPr="008A0A54">
        <w:rPr>
          <w:rFonts w:ascii="Arial" w:hAnsi="Arial" w:cs="Arial"/>
          <w:sz w:val="22"/>
          <w:szCs w:val="22"/>
        </w:rPr>
        <w:t xml:space="preserve"> sicheren Halt – auch beim Reversieren.</w:t>
      </w:r>
      <w:r w:rsidR="00412034" w:rsidRPr="008A0A54">
        <w:rPr>
          <w:rFonts w:ascii="Arial" w:hAnsi="Arial" w:cs="Arial"/>
          <w:sz w:val="22"/>
          <w:szCs w:val="22"/>
        </w:rPr>
        <w:t xml:space="preserve"> </w:t>
      </w:r>
      <w:r w:rsidR="00511F9E" w:rsidRPr="008A0A54">
        <w:rPr>
          <w:rFonts w:ascii="Arial" w:hAnsi="Arial" w:cs="Arial"/>
          <w:sz w:val="22"/>
          <w:szCs w:val="22"/>
        </w:rPr>
        <w:t xml:space="preserve">Zu den </w:t>
      </w:r>
      <w:r w:rsidRPr="008A0A54">
        <w:rPr>
          <w:rFonts w:ascii="Arial" w:hAnsi="Arial" w:cs="Arial"/>
          <w:sz w:val="22"/>
          <w:szCs w:val="22"/>
        </w:rPr>
        <w:t>optionalen Ausstattungsmerkmalen</w:t>
      </w:r>
      <w:r w:rsidR="00511F9E" w:rsidRPr="008A0A54">
        <w:rPr>
          <w:rFonts w:ascii="Arial" w:hAnsi="Arial" w:cs="Arial"/>
          <w:sz w:val="22"/>
          <w:szCs w:val="22"/>
        </w:rPr>
        <w:t xml:space="preserve"> gehört die </w:t>
      </w:r>
      <w:r w:rsidR="002305F7" w:rsidRPr="008A0A54">
        <w:rPr>
          <w:rFonts w:ascii="Arial" w:hAnsi="Arial" w:cs="Arial"/>
          <w:sz w:val="22"/>
          <w:szCs w:val="22"/>
        </w:rPr>
        <w:t>luftgefederte</w:t>
      </w:r>
      <w:r w:rsidR="00347D7C" w:rsidRPr="008A0A54">
        <w:rPr>
          <w:rFonts w:ascii="Arial" w:hAnsi="Arial" w:cs="Arial"/>
          <w:sz w:val="22"/>
          <w:szCs w:val="22"/>
        </w:rPr>
        <w:t xml:space="preserve"> Fahrerplattform</w:t>
      </w:r>
      <w:r w:rsidR="009F6C04" w:rsidRPr="008A0A54">
        <w:rPr>
          <w:rFonts w:ascii="Arial" w:hAnsi="Arial" w:cs="Arial"/>
          <w:sz w:val="22"/>
          <w:szCs w:val="22"/>
        </w:rPr>
        <w:t xml:space="preserve">. Sie mildert für den </w:t>
      </w:r>
      <w:r w:rsidR="00511F9E" w:rsidRPr="008A0A54">
        <w:rPr>
          <w:rFonts w:ascii="Arial" w:hAnsi="Arial" w:cs="Arial"/>
          <w:sz w:val="22"/>
          <w:szCs w:val="22"/>
        </w:rPr>
        <w:t>Bediener belastende</w:t>
      </w:r>
      <w:r w:rsidR="009F6C04" w:rsidRPr="008A0A54">
        <w:rPr>
          <w:rFonts w:ascii="Arial" w:hAnsi="Arial" w:cs="Arial"/>
          <w:sz w:val="22"/>
          <w:szCs w:val="22"/>
        </w:rPr>
        <w:t xml:space="preserve"> und ermüdende</w:t>
      </w:r>
      <w:r w:rsidR="00511F9E" w:rsidRPr="008A0A54">
        <w:rPr>
          <w:rFonts w:ascii="Arial" w:hAnsi="Arial" w:cs="Arial"/>
          <w:sz w:val="22"/>
          <w:szCs w:val="22"/>
        </w:rPr>
        <w:t xml:space="preserve"> Stö</w:t>
      </w:r>
      <w:r w:rsidR="000862FD">
        <w:rPr>
          <w:rFonts w:ascii="Arial" w:hAnsi="Arial" w:cs="Arial"/>
          <w:sz w:val="22"/>
          <w:szCs w:val="22"/>
        </w:rPr>
        <w:t>ss</w:t>
      </w:r>
      <w:r w:rsidR="00511F9E" w:rsidRPr="008A0A54">
        <w:rPr>
          <w:rFonts w:ascii="Arial" w:hAnsi="Arial" w:cs="Arial"/>
          <w:sz w:val="22"/>
          <w:szCs w:val="22"/>
        </w:rPr>
        <w:t xml:space="preserve">e und Erschütterungen ab, </w:t>
      </w:r>
      <w:r w:rsidR="00347D7C" w:rsidRPr="008A0A54">
        <w:rPr>
          <w:rFonts w:ascii="Arial" w:hAnsi="Arial" w:cs="Arial"/>
          <w:sz w:val="22"/>
          <w:szCs w:val="22"/>
        </w:rPr>
        <w:t xml:space="preserve">wenn das Gerät auf unebenen Böden unterwegs ist. </w:t>
      </w:r>
      <w:r w:rsidR="002305F7" w:rsidRPr="008A0A54">
        <w:rPr>
          <w:rFonts w:ascii="Arial" w:hAnsi="Arial" w:cs="Arial"/>
          <w:sz w:val="22"/>
          <w:szCs w:val="22"/>
        </w:rPr>
        <w:t>Die standardmä</w:t>
      </w:r>
      <w:r w:rsidR="000862FD">
        <w:rPr>
          <w:rFonts w:ascii="Arial" w:hAnsi="Arial" w:cs="Arial"/>
          <w:sz w:val="22"/>
          <w:szCs w:val="22"/>
        </w:rPr>
        <w:t>ss</w:t>
      </w:r>
      <w:r w:rsidR="002305F7" w:rsidRPr="008A0A54">
        <w:rPr>
          <w:rFonts w:ascii="Arial" w:hAnsi="Arial" w:cs="Arial"/>
          <w:sz w:val="22"/>
          <w:szCs w:val="22"/>
        </w:rPr>
        <w:t xml:space="preserve">ig gepolsterte Rückenlehne lässt sich </w:t>
      </w:r>
      <w:r w:rsidR="00DA4B86" w:rsidRPr="008A0A54">
        <w:rPr>
          <w:rFonts w:ascii="Arial" w:hAnsi="Arial" w:cs="Arial"/>
          <w:sz w:val="22"/>
          <w:szCs w:val="22"/>
        </w:rPr>
        <w:t xml:space="preserve">optional </w:t>
      </w:r>
      <w:r w:rsidR="00EC1EC9" w:rsidRPr="008A0A54">
        <w:rPr>
          <w:rFonts w:ascii="Arial" w:hAnsi="Arial" w:cs="Arial"/>
          <w:sz w:val="22"/>
          <w:szCs w:val="22"/>
        </w:rPr>
        <w:t>auf die</w:t>
      </w:r>
      <w:r w:rsidR="008224B1" w:rsidRPr="008A0A54">
        <w:rPr>
          <w:rFonts w:ascii="Arial" w:hAnsi="Arial" w:cs="Arial"/>
          <w:sz w:val="22"/>
          <w:szCs w:val="22"/>
        </w:rPr>
        <w:t xml:space="preserve"> Körpergrö</w:t>
      </w:r>
      <w:r w:rsidR="000862FD">
        <w:rPr>
          <w:rFonts w:ascii="Arial" w:hAnsi="Arial" w:cs="Arial"/>
          <w:sz w:val="22"/>
          <w:szCs w:val="22"/>
        </w:rPr>
        <w:t>ss</w:t>
      </w:r>
      <w:r w:rsidR="008224B1" w:rsidRPr="008A0A54">
        <w:rPr>
          <w:rFonts w:ascii="Arial" w:hAnsi="Arial" w:cs="Arial"/>
          <w:sz w:val="22"/>
          <w:szCs w:val="22"/>
        </w:rPr>
        <w:t xml:space="preserve">e </w:t>
      </w:r>
      <w:r w:rsidR="00EC1EC9" w:rsidRPr="008A0A54">
        <w:rPr>
          <w:rFonts w:ascii="Arial" w:hAnsi="Arial" w:cs="Arial"/>
          <w:sz w:val="22"/>
          <w:szCs w:val="22"/>
        </w:rPr>
        <w:t>des Bedieners anpassen</w:t>
      </w:r>
      <w:r w:rsidR="008224B1" w:rsidRPr="008A0A54">
        <w:rPr>
          <w:rFonts w:ascii="Arial" w:hAnsi="Arial" w:cs="Arial"/>
          <w:sz w:val="22"/>
          <w:szCs w:val="22"/>
        </w:rPr>
        <w:t>. Sie sorgt f</w:t>
      </w:r>
      <w:r w:rsidR="00EE0159" w:rsidRPr="008A0A54">
        <w:rPr>
          <w:rFonts w:ascii="Arial" w:hAnsi="Arial" w:cs="Arial"/>
          <w:sz w:val="22"/>
          <w:szCs w:val="22"/>
        </w:rPr>
        <w:t>ür einen sicheren Stand</w:t>
      </w:r>
      <w:r w:rsidR="00603C56" w:rsidRPr="008A0A54">
        <w:rPr>
          <w:rFonts w:ascii="Arial" w:hAnsi="Arial" w:cs="Arial"/>
          <w:sz w:val="22"/>
          <w:szCs w:val="22"/>
        </w:rPr>
        <w:t xml:space="preserve"> während der Fahrt. Integriert ist </w:t>
      </w:r>
      <w:r w:rsidR="002042CE" w:rsidRPr="008A0A54">
        <w:rPr>
          <w:rFonts w:ascii="Arial" w:hAnsi="Arial" w:cs="Arial"/>
          <w:sz w:val="22"/>
          <w:szCs w:val="22"/>
        </w:rPr>
        <w:t xml:space="preserve">zudem </w:t>
      </w:r>
      <w:r w:rsidR="00603C56" w:rsidRPr="008A0A54">
        <w:rPr>
          <w:rFonts w:ascii="Arial" w:hAnsi="Arial" w:cs="Arial"/>
          <w:sz w:val="22"/>
          <w:szCs w:val="22"/>
        </w:rPr>
        <w:t>ein ausklappbarer Fahrersitz</w:t>
      </w:r>
      <w:r w:rsidR="008F611A" w:rsidRPr="008A0A54">
        <w:rPr>
          <w:rFonts w:ascii="Arial" w:hAnsi="Arial" w:cs="Arial"/>
          <w:sz w:val="22"/>
          <w:szCs w:val="22"/>
        </w:rPr>
        <w:t xml:space="preserve"> </w:t>
      </w:r>
      <w:r w:rsidR="00C877C6" w:rsidRPr="008A0A54">
        <w:rPr>
          <w:rFonts w:ascii="Arial" w:hAnsi="Arial" w:cs="Arial"/>
          <w:sz w:val="22"/>
          <w:szCs w:val="22"/>
        </w:rPr>
        <w:t xml:space="preserve">(mit Sensor zur Fahrererkennung) </w:t>
      </w:r>
      <w:r w:rsidR="00603C56" w:rsidRPr="008A0A54">
        <w:rPr>
          <w:rFonts w:ascii="Arial" w:hAnsi="Arial" w:cs="Arial"/>
          <w:sz w:val="22"/>
          <w:szCs w:val="22"/>
        </w:rPr>
        <w:t>für längere Wegstrecken</w:t>
      </w:r>
      <w:r w:rsidR="000B33C5" w:rsidRPr="008A0A54">
        <w:rPr>
          <w:rFonts w:ascii="Arial" w:hAnsi="Arial" w:cs="Arial"/>
          <w:sz w:val="22"/>
          <w:szCs w:val="22"/>
        </w:rPr>
        <w:t xml:space="preserve"> oder Wartezeiten. Für zusätzlichen Komfort beim Sitzen sorgt der optional erhältliche gepolsterte Knieschutz.</w:t>
      </w:r>
    </w:p>
    <w:p w14:paraId="0BA8233E" w14:textId="52946260" w:rsidR="00A911CC" w:rsidRPr="008A0A54" w:rsidRDefault="00A911CC" w:rsidP="00BB4B4B">
      <w:pPr>
        <w:spacing w:after="240" w:line="360" w:lineRule="auto"/>
        <w:ind w:right="986"/>
        <w:rPr>
          <w:rFonts w:ascii="Arial" w:hAnsi="Arial" w:cs="Arial"/>
          <w:b/>
          <w:sz w:val="22"/>
          <w:szCs w:val="22"/>
        </w:rPr>
      </w:pPr>
      <w:r w:rsidRPr="008A0A54">
        <w:rPr>
          <w:rFonts w:ascii="Arial" w:hAnsi="Arial" w:cs="Arial"/>
          <w:b/>
          <w:sz w:val="22"/>
          <w:szCs w:val="22"/>
        </w:rPr>
        <w:t>Alles im Blick</w:t>
      </w:r>
    </w:p>
    <w:p w14:paraId="3D252EDB" w14:textId="483007DE" w:rsidR="00B8126D" w:rsidRDefault="00332BC9" w:rsidP="002E7890">
      <w:pPr>
        <w:spacing w:after="240" w:line="360" w:lineRule="auto"/>
        <w:ind w:right="986"/>
        <w:rPr>
          <w:rFonts w:ascii="Arial" w:hAnsi="Arial" w:cs="Arial"/>
          <w:sz w:val="22"/>
          <w:szCs w:val="22"/>
        </w:rPr>
      </w:pPr>
      <w:r w:rsidRPr="008A0A54">
        <w:rPr>
          <w:rFonts w:ascii="Arial" w:hAnsi="Arial" w:cs="Arial"/>
          <w:sz w:val="22"/>
          <w:szCs w:val="22"/>
        </w:rPr>
        <w:t>Bedient wird der</w:t>
      </w:r>
      <w:r w:rsidR="00757E34" w:rsidRPr="008A0A54">
        <w:rPr>
          <w:rFonts w:ascii="Arial" w:hAnsi="Arial" w:cs="Arial"/>
          <w:sz w:val="22"/>
          <w:szCs w:val="22"/>
        </w:rPr>
        <w:t xml:space="preserve"> </w:t>
      </w:r>
      <w:r w:rsidR="00D63ED6" w:rsidRPr="008A0A54">
        <w:rPr>
          <w:rFonts w:ascii="Arial" w:hAnsi="Arial" w:cs="Arial"/>
          <w:sz w:val="22"/>
          <w:szCs w:val="22"/>
        </w:rPr>
        <w:t xml:space="preserve">Linde </w:t>
      </w:r>
      <w:r w:rsidR="00757E34" w:rsidRPr="008A0A54">
        <w:rPr>
          <w:rFonts w:ascii="Arial" w:hAnsi="Arial" w:cs="Arial"/>
          <w:sz w:val="22"/>
          <w:szCs w:val="22"/>
        </w:rPr>
        <w:t xml:space="preserve">N20 C über das </w:t>
      </w:r>
      <w:r w:rsidR="00F666A2" w:rsidRPr="008A0A54">
        <w:rPr>
          <w:rFonts w:ascii="Arial" w:hAnsi="Arial" w:cs="Arial"/>
          <w:sz w:val="22"/>
          <w:szCs w:val="22"/>
        </w:rPr>
        <w:t>neue,</w:t>
      </w:r>
      <w:r w:rsidR="00757E34" w:rsidRPr="008A0A54">
        <w:rPr>
          <w:rFonts w:ascii="Arial" w:hAnsi="Arial" w:cs="Arial"/>
          <w:sz w:val="22"/>
          <w:szCs w:val="22"/>
        </w:rPr>
        <w:t xml:space="preserve"> höhenverstellbare Lenkrad</w:t>
      </w:r>
      <w:r w:rsidR="00C507B7" w:rsidRPr="008A0A54">
        <w:rPr>
          <w:rFonts w:ascii="Arial" w:hAnsi="Arial" w:cs="Arial"/>
          <w:sz w:val="22"/>
          <w:szCs w:val="22"/>
        </w:rPr>
        <w:t xml:space="preserve"> – ein Highlight der neuen Flurförderzeug-Generation</w:t>
      </w:r>
      <w:r w:rsidR="00355EC3" w:rsidRPr="008A0A54">
        <w:rPr>
          <w:rFonts w:ascii="Arial" w:hAnsi="Arial" w:cs="Arial"/>
          <w:sz w:val="22"/>
          <w:szCs w:val="22"/>
        </w:rPr>
        <w:t>.</w:t>
      </w:r>
      <w:r w:rsidR="00A911CC" w:rsidRPr="008A0A54">
        <w:rPr>
          <w:rFonts w:ascii="Arial" w:hAnsi="Arial" w:cs="Arial"/>
          <w:sz w:val="22"/>
          <w:szCs w:val="22"/>
        </w:rPr>
        <w:t xml:space="preserve"> </w:t>
      </w:r>
      <w:r w:rsidR="00355EC3" w:rsidRPr="008A0A54">
        <w:rPr>
          <w:rFonts w:ascii="Arial" w:hAnsi="Arial" w:cs="Arial"/>
          <w:sz w:val="22"/>
          <w:szCs w:val="22"/>
        </w:rPr>
        <w:t xml:space="preserve">Integriert in die runde Form mit gummierter Oberfläche für optimalen Grip sind </w:t>
      </w:r>
      <w:r w:rsidR="00EC1EC9" w:rsidRPr="008A0A54">
        <w:rPr>
          <w:rFonts w:ascii="Arial" w:hAnsi="Arial" w:cs="Arial"/>
          <w:sz w:val="22"/>
          <w:szCs w:val="22"/>
        </w:rPr>
        <w:t>Fahr</w:t>
      </w:r>
      <w:r w:rsidR="00355EC3" w:rsidRPr="008A0A54">
        <w:rPr>
          <w:rFonts w:ascii="Arial" w:hAnsi="Arial" w:cs="Arial"/>
          <w:sz w:val="22"/>
          <w:szCs w:val="22"/>
        </w:rPr>
        <w:t>schalter für Vorwärts- und Rückwärtsfahrt</w:t>
      </w:r>
      <w:r w:rsidR="00A911CC" w:rsidRPr="008A0A54">
        <w:rPr>
          <w:rFonts w:ascii="Arial" w:hAnsi="Arial" w:cs="Arial"/>
          <w:sz w:val="22"/>
          <w:szCs w:val="22"/>
        </w:rPr>
        <w:t>.</w:t>
      </w:r>
      <w:r w:rsidR="00355EC3" w:rsidRPr="008A0A54">
        <w:rPr>
          <w:rFonts w:ascii="Arial" w:hAnsi="Arial" w:cs="Arial"/>
          <w:sz w:val="22"/>
          <w:szCs w:val="22"/>
        </w:rPr>
        <w:t xml:space="preserve"> </w:t>
      </w:r>
      <w:r w:rsidR="00A911CC" w:rsidRPr="008A0A54">
        <w:rPr>
          <w:rFonts w:ascii="Arial" w:hAnsi="Arial" w:cs="Arial"/>
          <w:sz w:val="22"/>
          <w:szCs w:val="22"/>
        </w:rPr>
        <w:t xml:space="preserve">Sie lassen </w:t>
      </w:r>
      <w:r w:rsidR="001C55CB" w:rsidRPr="008A0A54">
        <w:rPr>
          <w:rFonts w:ascii="Arial" w:hAnsi="Arial" w:cs="Arial"/>
          <w:sz w:val="22"/>
          <w:szCs w:val="22"/>
        </w:rPr>
        <w:t xml:space="preserve">sich beidseitig </w:t>
      </w:r>
      <w:r w:rsidR="00B8126D" w:rsidRPr="008A0A54">
        <w:rPr>
          <w:rFonts w:ascii="Arial" w:hAnsi="Arial" w:cs="Arial"/>
          <w:sz w:val="22"/>
          <w:szCs w:val="22"/>
        </w:rPr>
        <w:t>mit Daumen oder Zeigefinger be</w:t>
      </w:r>
      <w:r w:rsidR="00355EC3" w:rsidRPr="008A0A54">
        <w:rPr>
          <w:rFonts w:ascii="Arial" w:hAnsi="Arial" w:cs="Arial"/>
          <w:sz w:val="22"/>
          <w:szCs w:val="22"/>
        </w:rPr>
        <w:t>tätigen.</w:t>
      </w:r>
      <w:r w:rsidR="00FB7E18" w:rsidRPr="008A0A54">
        <w:rPr>
          <w:rFonts w:ascii="Arial" w:hAnsi="Arial" w:cs="Arial"/>
          <w:sz w:val="22"/>
          <w:szCs w:val="22"/>
        </w:rPr>
        <w:t xml:space="preserve"> </w:t>
      </w:r>
      <w:r w:rsidR="002E7890" w:rsidRPr="008A0A54">
        <w:rPr>
          <w:rFonts w:ascii="Arial" w:hAnsi="Arial" w:cs="Arial"/>
          <w:sz w:val="22"/>
          <w:szCs w:val="22"/>
        </w:rPr>
        <w:t xml:space="preserve">Um möglichst ablenkungsfreies Fahren zu gewährleisten, haben die Linde-Ingenieure das Multifunktions-Farbdisplay bewusst unterhalb des Lenkrads platziert. Auf dem übersichtlich gestalteten Screen kann der Bediener die wichtigsten fahrzeugrelevanten Informationen </w:t>
      </w:r>
      <w:r w:rsidR="00701C3C" w:rsidRPr="008A0A54">
        <w:rPr>
          <w:rFonts w:ascii="Arial" w:hAnsi="Arial" w:cs="Arial"/>
          <w:sz w:val="22"/>
          <w:szCs w:val="22"/>
        </w:rPr>
        <w:t>ablesen</w:t>
      </w:r>
      <w:r w:rsidR="002E7890" w:rsidRPr="008A0A54">
        <w:rPr>
          <w:rFonts w:ascii="Arial" w:hAnsi="Arial" w:cs="Arial"/>
          <w:sz w:val="22"/>
          <w:szCs w:val="22"/>
        </w:rPr>
        <w:t xml:space="preserve"> – vom Ladezustand der Batterie bis hin zu Servicehinweisen.</w:t>
      </w:r>
    </w:p>
    <w:p w14:paraId="08322D39" w14:textId="09F76581" w:rsidR="00A911CC" w:rsidRPr="00A911CC" w:rsidRDefault="00131C3B" w:rsidP="002E7890">
      <w:pPr>
        <w:spacing w:after="240" w:line="360" w:lineRule="auto"/>
        <w:ind w:right="986"/>
        <w:rPr>
          <w:rFonts w:ascii="Arial" w:hAnsi="Arial" w:cs="Arial"/>
          <w:b/>
          <w:sz w:val="22"/>
          <w:szCs w:val="22"/>
        </w:rPr>
      </w:pPr>
      <w:r>
        <w:rPr>
          <w:rFonts w:ascii="Arial" w:hAnsi="Arial" w:cs="Arial"/>
          <w:b/>
          <w:sz w:val="22"/>
          <w:szCs w:val="22"/>
        </w:rPr>
        <w:t>Vernetzt und sicher</w:t>
      </w:r>
    </w:p>
    <w:p w14:paraId="4E478E64" w14:textId="288B51E7" w:rsidR="00A911CC" w:rsidRPr="00A911CC" w:rsidRDefault="00701C3C" w:rsidP="002E7890">
      <w:pPr>
        <w:spacing w:after="240" w:line="360" w:lineRule="auto"/>
        <w:ind w:right="986"/>
        <w:rPr>
          <w:rFonts w:ascii="Arial" w:hAnsi="Arial" w:cs="Arial"/>
          <w:b/>
          <w:sz w:val="22"/>
          <w:szCs w:val="22"/>
        </w:rPr>
      </w:pPr>
      <w:r>
        <w:rPr>
          <w:rFonts w:ascii="Arial" w:hAnsi="Arial" w:cs="Arial"/>
          <w:sz w:val="22"/>
          <w:szCs w:val="22"/>
        </w:rPr>
        <w:t xml:space="preserve">Auf Wunsch ebenfalls mit an Bord: die </w:t>
      </w:r>
      <w:r w:rsidR="00131C3B">
        <w:rPr>
          <w:rFonts w:ascii="Arial" w:hAnsi="Arial" w:cs="Arial"/>
          <w:sz w:val="22"/>
          <w:szCs w:val="22"/>
        </w:rPr>
        <w:t xml:space="preserve">modulare </w:t>
      </w:r>
      <w:r w:rsidR="002E7890">
        <w:rPr>
          <w:rFonts w:ascii="Arial" w:hAnsi="Arial" w:cs="Arial"/>
          <w:sz w:val="22"/>
          <w:szCs w:val="22"/>
        </w:rPr>
        <w:t>Flottenmanagement-Software Linde connect</w:t>
      </w:r>
      <w:r w:rsidR="00131C3B">
        <w:rPr>
          <w:rFonts w:ascii="Arial" w:hAnsi="Arial" w:cs="Arial"/>
          <w:sz w:val="22"/>
          <w:szCs w:val="22"/>
        </w:rPr>
        <w:t xml:space="preserve"> </w:t>
      </w:r>
      <w:r w:rsidR="00131C3B" w:rsidRPr="00FB687E">
        <w:rPr>
          <w:rFonts w:ascii="Arial" w:hAnsi="Arial" w:cs="Arial"/>
          <w:sz w:val="22"/>
          <w:szCs w:val="22"/>
        </w:rPr>
        <w:t xml:space="preserve">mit </w:t>
      </w:r>
      <w:r w:rsidR="00D30CF2" w:rsidRPr="00FB687E">
        <w:rPr>
          <w:rFonts w:ascii="Arial" w:hAnsi="Arial" w:cs="Arial"/>
          <w:sz w:val="22"/>
          <w:szCs w:val="22"/>
        </w:rPr>
        <w:t>Zugangs</w:t>
      </w:r>
      <w:r w:rsidR="00EC1EC9" w:rsidRPr="00FB687E">
        <w:rPr>
          <w:rFonts w:ascii="Arial" w:hAnsi="Arial" w:cs="Arial"/>
          <w:sz w:val="22"/>
          <w:szCs w:val="22"/>
        </w:rPr>
        <w:t>kontrolle</w:t>
      </w:r>
      <w:r w:rsidR="00131C3B" w:rsidRPr="00FB687E">
        <w:rPr>
          <w:rFonts w:ascii="Arial" w:hAnsi="Arial" w:cs="Arial"/>
          <w:sz w:val="22"/>
          <w:szCs w:val="22"/>
        </w:rPr>
        <w:t>,</w:t>
      </w:r>
      <w:r w:rsidR="00D30CF2" w:rsidRPr="00FB687E">
        <w:rPr>
          <w:rFonts w:ascii="Arial" w:hAnsi="Arial" w:cs="Arial"/>
          <w:sz w:val="22"/>
          <w:szCs w:val="22"/>
        </w:rPr>
        <w:t xml:space="preserve"> Schadensüberwachung</w:t>
      </w:r>
      <w:r w:rsidR="00131C3B">
        <w:rPr>
          <w:rFonts w:ascii="Arial" w:hAnsi="Arial" w:cs="Arial"/>
          <w:sz w:val="22"/>
          <w:szCs w:val="22"/>
        </w:rPr>
        <w:t xml:space="preserve"> und N</w:t>
      </w:r>
      <w:r w:rsidR="00D30CF2">
        <w:rPr>
          <w:rFonts w:ascii="Arial" w:hAnsi="Arial" w:cs="Arial"/>
          <w:sz w:val="22"/>
          <w:szCs w:val="22"/>
        </w:rPr>
        <w:t>utzungsanalyse</w:t>
      </w:r>
      <w:r w:rsidR="00131C3B">
        <w:rPr>
          <w:rFonts w:ascii="Arial" w:hAnsi="Arial" w:cs="Arial"/>
          <w:sz w:val="22"/>
          <w:szCs w:val="22"/>
        </w:rPr>
        <w:t xml:space="preserve">. </w:t>
      </w:r>
    </w:p>
    <w:p w14:paraId="154C5970" w14:textId="71422C81" w:rsidR="00A911CC" w:rsidRDefault="007713E6" w:rsidP="00BB4B4B">
      <w:pPr>
        <w:spacing w:after="240" w:line="360" w:lineRule="auto"/>
        <w:ind w:right="986"/>
        <w:rPr>
          <w:rFonts w:ascii="Arial" w:hAnsi="Arial" w:cs="Arial"/>
          <w:sz w:val="22"/>
          <w:szCs w:val="22"/>
        </w:rPr>
      </w:pPr>
      <w:r w:rsidRPr="00A911CC">
        <w:rPr>
          <w:rFonts w:ascii="Arial" w:hAnsi="Arial" w:cs="Arial"/>
          <w:sz w:val="22"/>
          <w:szCs w:val="22"/>
        </w:rPr>
        <w:t>Wo kommissioniert wird, geht es meist geschäftig zu</w:t>
      </w:r>
      <w:r w:rsidR="008F3B23" w:rsidRPr="00A911CC">
        <w:rPr>
          <w:rFonts w:ascii="Arial" w:hAnsi="Arial" w:cs="Arial"/>
          <w:sz w:val="22"/>
          <w:szCs w:val="22"/>
        </w:rPr>
        <w:t xml:space="preserve">, </w:t>
      </w:r>
      <w:r w:rsidR="00131C3B">
        <w:rPr>
          <w:rFonts w:ascii="Arial" w:hAnsi="Arial" w:cs="Arial"/>
          <w:sz w:val="22"/>
          <w:szCs w:val="22"/>
        </w:rPr>
        <w:t xml:space="preserve">wodurch </w:t>
      </w:r>
      <w:r w:rsidR="008F3B23" w:rsidRPr="00A911CC">
        <w:rPr>
          <w:rFonts w:ascii="Arial" w:hAnsi="Arial" w:cs="Arial"/>
          <w:sz w:val="22"/>
          <w:szCs w:val="22"/>
        </w:rPr>
        <w:t>die Gefahr von</w:t>
      </w:r>
      <w:r w:rsidRPr="00A911CC">
        <w:rPr>
          <w:rFonts w:ascii="Arial" w:hAnsi="Arial" w:cs="Arial"/>
          <w:sz w:val="22"/>
          <w:szCs w:val="22"/>
        </w:rPr>
        <w:t xml:space="preserve"> </w:t>
      </w:r>
      <w:r w:rsidR="008F3B23" w:rsidRPr="00A911CC">
        <w:rPr>
          <w:rFonts w:ascii="Arial" w:hAnsi="Arial" w:cs="Arial"/>
          <w:sz w:val="22"/>
          <w:szCs w:val="22"/>
        </w:rPr>
        <w:t xml:space="preserve">Sachschäden und Unfällen steigt </w:t>
      </w:r>
      <w:r w:rsidR="00DE4540">
        <w:rPr>
          <w:rFonts w:ascii="Arial" w:hAnsi="Arial" w:cs="Arial"/>
          <w:sz w:val="22"/>
          <w:szCs w:val="22"/>
        </w:rPr>
        <w:t xml:space="preserve">– </w:t>
      </w:r>
      <w:r w:rsidR="008F3B23" w:rsidRPr="00A911CC">
        <w:rPr>
          <w:rFonts w:ascii="Arial" w:hAnsi="Arial" w:cs="Arial"/>
          <w:sz w:val="22"/>
          <w:szCs w:val="22"/>
        </w:rPr>
        <w:t xml:space="preserve">und damit das Risiko </w:t>
      </w:r>
      <w:r w:rsidR="00BF4AC6" w:rsidRPr="00A911CC">
        <w:rPr>
          <w:rFonts w:ascii="Arial" w:hAnsi="Arial" w:cs="Arial"/>
          <w:sz w:val="22"/>
          <w:szCs w:val="22"/>
        </w:rPr>
        <w:t>ungeplanter</w:t>
      </w:r>
      <w:r w:rsidR="00BA6479" w:rsidRPr="00A911CC">
        <w:rPr>
          <w:rFonts w:ascii="Arial" w:hAnsi="Arial" w:cs="Arial"/>
          <w:sz w:val="22"/>
          <w:szCs w:val="22"/>
        </w:rPr>
        <w:t xml:space="preserve"> Folgekosten</w:t>
      </w:r>
      <w:r w:rsidR="00BF4AC6" w:rsidRPr="00A911CC">
        <w:rPr>
          <w:rFonts w:ascii="Arial" w:hAnsi="Arial" w:cs="Arial"/>
          <w:sz w:val="22"/>
          <w:szCs w:val="22"/>
        </w:rPr>
        <w:t xml:space="preserve"> und</w:t>
      </w:r>
      <w:r w:rsidR="00BA6479" w:rsidRPr="00A911CC">
        <w:rPr>
          <w:rFonts w:ascii="Arial" w:hAnsi="Arial" w:cs="Arial"/>
          <w:sz w:val="22"/>
          <w:szCs w:val="22"/>
        </w:rPr>
        <w:t xml:space="preserve"> Störungen im Betriebsablauf. </w:t>
      </w:r>
      <w:r w:rsidR="00BF4AC6" w:rsidRPr="00A911CC">
        <w:rPr>
          <w:rFonts w:ascii="Arial" w:hAnsi="Arial" w:cs="Arial"/>
          <w:sz w:val="22"/>
          <w:szCs w:val="22"/>
        </w:rPr>
        <w:t xml:space="preserve">Um dies zu verhindern, </w:t>
      </w:r>
      <w:r w:rsidR="00BA6479" w:rsidRPr="00A911CC">
        <w:rPr>
          <w:rFonts w:ascii="Arial" w:hAnsi="Arial" w:cs="Arial"/>
          <w:sz w:val="22"/>
          <w:szCs w:val="22"/>
        </w:rPr>
        <w:t>verfügt der</w:t>
      </w:r>
      <w:r w:rsidR="00131C3B">
        <w:rPr>
          <w:rFonts w:ascii="Arial" w:hAnsi="Arial" w:cs="Arial"/>
          <w:sz w:val="22"/>
          <w:szCs w:val="22"/>
        </w:rPr>
        <w:t xml:space="preserve"> Linde</w:t>
      </w:r>
      <w:r w:rsidR="00BA6479" w:rsidRPr="00A911CC">
        <w:rPr>
          <w:rFonts w:ascii="Arial" w:hAnsi="Arial" w:cs="Arial"/>
          <w:sz w:val="22"/>
          <w:szCs w:val="22"/>
        </w:rPr>
        <w:t xml:space="preserve"> N20 C über eine ganze </w:t>
      </w:r>
      <w:r w:rsidR="00BF4AC6" w:rsidRPr="00A911CC">
        <w:rPr>
          <w:rFonts w:ascii="Arial" w:hAnsi="Arial" w:cs="Arial"/>
          <w:sz w:val="22"/>
          <w:szCs w:val="22"/>
        </w:rPr>
        <w:t>Reihe</w:t>
      </w:r>
      <w:r w:rsidR="00BA6479" w:rsidRPr="00A911CC">
        <w:rPr>
          <w:rFonts w:ascii="Arial" w:hAnsi="Arial" w:cs="Arial"/>
          <w:sz w:val="22"/>
          <w:szCs w:val="22"/>
        </w:rPr>
        <w:t xml:space="preserve"> werksseitig verbaute</w:t>
      </w:r>
      <w:r w:rsidR="00BF4AC6" w:rsidRPr="00A911CC">
        <w:rPr>
          <w:rFonts w:ascii="Arial" w:hAnsi="Arial" w:cs="Arial"/>
          <w:sz w:val="22"/>
          <w:szCs w:val="22"/>
        </w:rPr>
        <w:t>r</w:t>
      </w:r>
      <w:r w:rsidR="00BA6479" w:rsidRPr="00A911CC">
        <w:rPr>
          <w:rFonts w:ascii="Arial" w:hAnsi="Arial" w:cs="Arial"/>
          <w:sz w:val="22"/>
          <w:szCs w:val="22"/>
        </w:rPr>
        <w:t xml:space="preserve"> </w:t>
      </w:r>
      <w:r w:rsidR="008B7E2F">
        <w:rPr>
          <w:rFonts w:ascii="Arial" w:hAnsi="Arial" w:cs="Arial"/>
          <w:sz w:val="22"/>
          <w:szCs w:val="22"/>
        </w:rPr>
        <w:t>oder</w:t>
      </w:r>
      <w:r w:rsidR="00BA6479" w:rsidRPr="00A911CC">
        <w:rPr>
          <w:rFonts w:ascii="Arial" w:hAnsi="Arial" w:cs="Arial"/>
          <w:sz w:val="22"/>
          <w:szCs w:val="22"/>
        </w:rPr>
        <w:t xml:space="preserve"> optional wählbare</w:t>
      </w:r>
      <w:r w:rsidR="00BF4AC6" w:rsidRPr="00A911CC">
        <w:rPr>
          <w:rFonts w:ascii="Arial" w:hAnsi="Arial" w:cs="Arial"/>
          <w:sz w:val="22"/>
          <w:szCs w:val="22"/>
        </w:rPr>
        <w:t>r</w:t>
      </w:r>
      <w:r w:rsidR="00BA6479" w:rsidRPr="00A911CC">
        <w:rPr>
          <w:rFonts w:ascii="Arial" w:hAnsi="Arial" w:cs="Arial"/>
          <w:sz w:val="22"/>
          <w:szCs w:val="22"/>
        </w:rPr>
        <w:t xml:space="preserve"> </w:t>
      </w:r>
      <w:r w:rsidR="00BA6479" w:rsidRPr="00A911CC">
        <w:rPr>
          <w:rFonts w:ascii="Arial" w:hAnsi="Arial" w:cs="Arial"/>
          <w:sz w:val="22"/>
          <w:szCs w:val="22"/>
        </w:rPr>
        <w:lastRenderedPageBreak/>
        <w:t xml:space="preserve">Sicherheitsfeatures. </w:t>
      </w:r>
      <w:r w:rsidR="00ED6781" w:rsidRPr="00A911CC">
        <w:rPr>
          <w:rFonts w:ascii="Arial" w:hAnsi="Arial" w:cs="Arial"/>
          <w:sz w:val="22"/>
          <w:szCs w:val="22"/>
        </w:rPr>
        <w:t>Denkbar</w:t>
      </w:r>
      <w:r w:rsidR="007F12EE" w:rsidRPr="00A911CC">
        <w:rPr>
          <w:rFonts w:ascii="Arial" w:hAnsi="Arial" w:cs="Arial"/>
          <w:sz w:val="22"/>
          <w:szCs w:val="22"/>
        </w:rPr>
        <w:t xml:space="preserve"> wichtig für den Bediener: die hervorragende Sicht auf Fahrstrecke und Last. </w:t>
      </w:r>
      <w:r w:rsidR="00BF4AC6" w:rsidRPr="00A911CC">
        <w:rPr>
          <w:rFonts w:ascii="Arial" w:hAnsi="Arial" w:cs="Arial"/>
          <w:sz w:val="22"/>
          <w:szCs w:val="22"/>
        </w:rPr>
        <w:t xml:space="preserve">Dazu </w:t>
      </w:r>
      <w:r w:rsidR="00ED6781" w:rsidRPr="00A911CC">
        <w:rPr>
          <w:rFonts w:ascii="Arial" w:hAnsi="Arial" w:cs="Arial"/>
          <w:sz w:val="22"/>
          <w:szCs w:val="22"/>
        </w:rPr>
        <w:t xml:space="preserve">kommen </w:t>
      </w:r>
      <w:r w:rsidR="007F12EE" w:rsidRPr="00A911CC">
        <w:rPr>
          <w:rFonts w:ascii="Arial" w:hAnsi="Arial" w:cs="Arial"/>
          <w:sz w:val="22"/>
          <w:szCs w:val="22"/>
        </w:rPr>
        <w:t>Besonderheiten</w:t>
      </w:r>
      <w:r w:rsidR="00BF4AC6" w:rsidRPr="00A911CC">
        <w:rPr>
          <w:rFonts w:ascii="Arial" w:hAnsi="Arial" w:cs="Arial"/>
          <w:sz w:val="22"/>
          <w:szCs w:val="22"/>
        </w:rPr>
        <w:t xml:space="preserve"> </w:t>
      </w:r>
      <w:r w:rsidR="00ED6781" w:rsidRPr="00A911CC">
        <w:rPr>
          <w:rFonts w:ascii="Arial" w:hAnsi="Arial" w:cs="Arial"/>
          <w:sz w:val="22"/>
          <w:szCs w:val="22"/>
        </w:rPr>
        <w:t xml:space="preserve">wie </w:t>
      </w:r>
      <w:r w:rsidR="008B5575" w:rsidRPr="00A911CC">
        <w:rPr>
          <w:rFonts w:ascii="Arial" w:hAnsi="Arial" w:cs="Arial"/>
          <w:sz w:val="22"/>
          <w:szCs w:val="22"/>
        </w:rPr>
        <w:t>die hydraulisch unterstützte Bremseinheit</w:t>
      </w:r>
      <w:r w:rsidR="00ED6781" w:rsidRPr="00A911CC">
        <w:rPr>
          <w:rFonts w:ascii="Arial" w:hAnsi="Arial" w:cs="Arial"/>
          <w:sz w:val="22"/>
          <w:szCs w:val="22"/>
        </w:rPr>
        <w:t xml:space="preserve"> </w:t>
      </w:r>
      <w:r w:rsidR="00E91BC1" w:rsidRPr="00A911CC">
        <w:rPr>
          <w:rFonts w:ascii="Arial" w:hAnsi="Arial" w:cs="Arial"/>
          <w:sz w:val="22"/>
          <w:szCs w:val="22"/>
        </w:rPr>
        <w:t>–</w:t>
      </w:r>
      <w:r w:rsidR="008B5575" w:rsidRPr="00A911CC">
        <w:rPr>
          <w:rFonts w:ascii="Arial" w:hAnsi="Arial" w:cs="Arial"/>
          <w:sz w:val="22"/>
          <w:szCs w:val="22"/>
        </w:rPr>
        <w:t xml:space="preserve"> eine</w:t>
      </w:r>
      <w:r w:rsidR="009C0BAB">
        <w:rPr>
          <w:rFonts w:ascii="Arial" w:hAnsi="Arial" w:cs="Arial"/>
          <w:sz w:val="22"/>
          <w:szCs w:val="22"/>
        </w:rPr>
        <w:t>s</w:t>
      </w:r>
      <w:r w:rsidR="008B5575" w:rsidRPr="00A911CC">
        <w:rPr>
          <w:rFonts w:ascii="Arial" w:hAnsi="Arial" w:cs="Arial"/>
          <w:sz w:val="22"/>
          <w:szCs w:val="22"/>
        </w:rPr>
        <w:t xml:space="preserve"> von</w:t>
      </w:r>
      <w:r w:rsidR="00BA6479" w:rsidRPr="00A911CC">
        <w:rPr>
          <w:rFonts w:ascii="Arial" w:hAnsi="Arial" w:cs="Arial"/>
          <w:sz w:val="22"/>
          <w:szCs w:val="22"/>
        </w:rPr>
        <w:t xml:space="preserve"> insgesamt</w:t>
      </w:r>
      <w:r w:rsidR="008B5575" w:rsidRPr="00A911CC">
        <w:rPr>
          <w:rFonts w:ascii="Arial" w:hAnsi="Arial" w:cs="Arial"/>
          <w:sz w:val="22"/>
          <w:szCs w:val="22"/>
        </w:rPr>
        <w:t xml:space="preserve"> drei Bremssystemen an Bord</w:t>
      </w:r>
      <w:r w:rsidR="00BF4AC6" w:rsidRPr="00A911CC">
        <w:rPr>
          <w:rFonts w:ascii="Arial" w:hAnsi="Arial" w:cs="Arial"/>
          <w:sz w:val="22"/>
          <w:szCs w:val="22"/>
        </w:rPr>
        <w:t xml:space="preserve">. Sie </w:t>
      </w:r>
      <w:r w:rsidR="007F12EE" w:rsidRPr="00A911CC">
        <w:rPr>
          <w:rFonts w:ascii="Arial" w:hAnsi="Arial" w:cs="Arial"/>
          <w:sz w:val="22"/>
          <w:szCs w:val="22"/>
        </w:rPr>
        <w:t>variiert</w:t>
      </w:r>
      <w:r w:rsidR="00BA6479" w:rsidRPr="00A911CC">
        <w:rPr>
          <w:rFonts w:ascii="Arial" w:hAnsi="Arial" w:cs="Arial"/>
          <w:sz w:val="22"/>
          <w:szCs w:val="22"/>
        </w:rPr>
        <w:t xml:space="preserve"> die Bremswirkung des </w:t>
      </w:r>
      <w:r w:rsidR="00ED6781" w:rsidRPr="00A911CC">
        <w:rPr>
          <w:rFonts w:ascii="Arial" w:hAnsi="Arial" w:cs="Arial"/>
          <w:sz w:val="22"/>
          <w:szCs w:val="22"/>
        </w:rPr>
        <w:t>Kommissionierers in Relation</w:t>
      </w:r>
      <w:r w:rsidR="00BA6479" w:rsidRPr="00A911CC">
        <w:rPr>
          <w:rFonts w:ascii="Arial" w:hAnsi="Arial" w:cs="Arial"/>
          <w:sz w:val="22"/>
          <w:szCs w:val="22"/>
        </w:rPr>
        <w:t xml:space="preserve"> </w:t>
      </w:r>
      <w:r w:rsidR="008B5575" w:rsidRPr="00A911CC">
        <w:rPr>
          <w:rFonts w:ascii="Arial" w:hAnsi="Arial" w:cs="Arial"/>
          <w:sz w:val="22"/>
          <w:szCs w:val="22"/>
        </w:rPr>
        <w:t xml:space="preserve">zur aufgenommenen Last. </w:t>
      </w:r>
      <w:r w:rsidR="007F12EE" w:rsidRPr="00A911CC">
        <w:rPr>
          <w:rFonts w:ascii="Arial" w:hAnsi="Arial" w:cs="Arial"/>
          <w:sz w:val="22"/>
          <w:szCs w:val="22"/>
        </w:rPr>
        <w:t>Die</w:t>
      </w:r>
      <w:r w:rsidR="008B5575" w:rsidRPr="00A911CC">
        <w:rPr>
          <w:rFonts w:ascii="Arial" w:hAnsi="Arial" w:cs="Arial"/>
          <w:sz w:val="22"/>
          <w:szCs w:val="22"/>
        </w:rPr>
        <w:t xml:space="preserve"> </w:t>
      </w:r>
      <w:r w:rsidR="00C507B7" w:rsidRPr="00A911CC">
        <w:rPr>
          <w:rFonts w:ascii="Arial" w:hAnsi="Arial" w:cs="Arial"/>
          <w:sz w:val="22"/>
          <w:szCs w:val="22"/>
        </w:rPr>
        <w:t>L</w:t>
      </w:r>
      <w:r w:rsidR="008B5575" w:rsidRPr="00A911CC">
        <w:rPr>
          <w:rFonts w:ascii="Arial" w:hAnsi="Arial" w:cs="Arial"/>
          <w:sz w:val="22"/>
          <w:szCs w:val="22"/>
        </w:rPr>
        <w:t xml:space="preserve">inde Curve Control </w:t>
      </w:r>
      <w:r w:rsidR="007F12EE" w:rsidRPr="00A911CC">
        <w:rPr>
          <w:rFonts w:ascii="Arial" w:hAnsi="Arial" w:cs="Arial"/>
          <w:sz w:val="22"/>
          <w:szCs w:val="22"/>
        </w:rPr>
        <w:t>drosselt die Fahrgeschwindigkeit i</w:t>
      </w:r>
      <w:r w:rsidR="00BA6479" w:rsidRPr="00A911CC">
        <w:rPr>
          <w:rFonts w:ascii="Arial" w:hAnsi="Arial" w:cs="Arial"/>
          <w:sz w:val="22"/>
          <w:szCs w:val="22"/>
        </w:rPr>
        <w:t xml:space="preserve">n Abhängigkeit zum Lenkeinschlag </w:t>
      </w:r>
      <w:r w:rsidR="007F12EE" w:rsidRPr="00A911CC">
        <w:rPr>
          <w:rFonts w:ascii="Arial" w:hAnsi="Arial" w:cs="Arial"/>
          <w:sz w:val="22"/>
          <w:szCs w:val="22"/>
        </w:rPr>
        <w:t>und beugt Kippunfällen in Kurven vor</w:t>
      </w:r>
      <w:r w:rsidR="008B5575" w:rsidRPr="00A911CC">
        <w:rPr>
          <w:rFonts w:ascii="Arial" w:hAnsi="Arial" w:cs="Arial"/>
          <w:sz w:val="22"/>
          <w:szCs w:val="22"/>
        </w:rPr>
        <w:t xml:space="preserve">. </w:t>
      </w:r>
      <w:r w:rsidR="00E91BC1" w:rsidRPr="00A911CC">
        <w:rPr>
          <w:rFonts w:ascii="Arial" w:hAnsi="Arial" w:cs="Arial"/>
          <w:sz w:val="22"/>
          <w:szCs w:val="22"/>
        </w:rPr>
        <w:t xml:space="preserve">Um teure Anfahrschäden an Regalen, Waren oder dem Gerät selbst zu reduzieren, </w:t>
      </w:r>
      <w:r w:rsidR="006E0B9E" w:rsidRPr="00A911CC">
        <w:rPr>
          <w:rFonts w:ascii="Arial" w:hAnsi="Arial" w:cs="Arial"/>
          <w:sz w:val="22"/>
          <w:szCs w:val="22"/>
        </w:rPr>
        <w:t>lassen sich an der Fahrzeugfront</w:t>
      </w:r>
      <w:r w:rsidR="00131C3B">
        <w:rPr>
          <w:rFonts w:ascii="Arial" w:hAnsi="Arial" w:cs="Arial"/>
          <w:sz w:val="22"/>
          <w:szCs w:val="22"/>
        </w:rPr>
        <w:t xml:space="preserve"> spezielle Sto</w:t>
      </w:r>
      <w:r w:rsidR="000862FD">
        <w:rPr>
          <w:rFonts w:ascii="Arial" w:hAnsi="Arial" w:cs="Arial"/>
          <w:sz w:val="22"/>
          <w:szCs w:val="22"/>
        </w:rPr>
        <w:t>ss</w:t>
      </w:r>
      <w:r w:rsidR="00131C3B">
        <w:rPr>
          <w:rFonts w:ascii="Arial" w:hAnsi="Arial" w:cs="Arial"/>
          <w:sz w:val="22"/>
          <w:szCs w:val="22"/>
        </w:rPr>
        <w:t>fänger montieren</w:t>
      </w:r>
      <w:r w:rsidR="006E0B9E" w:rsidRPr="00A911CC">
        <w:rPr>
          <w:rFonts w:ascii="Arial" w:hAnsi="Arial" w:cs="Arial"/>
          <w:sz w:val="22"/>
          <w:szCs w:val="22"/>
        </w:rPr>
        <w:t xml:space="preserve">. </w:t>
      </w:r>
      <w:r w:rsidR="00A911CC" w:rsidRPr="00A911CC">
        <w:rPr>
          <w:rFonts w:ascii="Arial" w:hAnsi="Arial" w:cs="Arial"/>
          <w:sz w:val="22"/>
          <w:szCs w:val="22"/>
        </w:rPr>
        <w:t>Ergänzende</w:t>
      </w:r>
      <w:r w:rsidR="008B5575" w:rsidRPr="00A911CC">
        <w:rPr>
          <w:rFonts w:ascii="Arial" w:hAnsi="Arial" w:cs="Arial"/>
          <w:sz w:val="22"/>
          <w:szCs w:val="22"/>
        </w:rPr>
        <w:t xml:space="preserve"> </w:t>
      </w:r>
      <w:r w:rsidR="00131C3B">
        <w:rPr>
          <w:rFonts w:ascii="Arial" w:hAnsi="Arial" w:cs="Arial"/>
          <w:sz w:val="22"/>
          <w:szCs w:val="22"/>
        </w:rPr>
        <w:t>Ausstattungsmerkmale</w:t>
      </w:r>
      <w:r w:rsidR="008B5575" w:rsidRPr="00A911CC">
        <w:rPr>
          <w:rFonts w:ascii="Arial" w:hAnsi="Arial" w:cs="Arial"/>
          <w:sz w:val="22"/>
          <w:szCs w:val="22"/>
        </w:rPr>
        <w:t xml:space="preserve"> wie lichtstarke LED-Frontschweinwerfer, der </w:t>
      </w:r>
      <w:r w:rsidR="006176E5" w:rsidRPr="00A911CC">
        <w:rPr>
          <w:rFonts w:ascii="Arial" w:hAnsi="Arial" w:cs="Arial"/>
          <w:sz w:val="22"/>
          <w:szCs w:val="22"/>
        </w:rPr>
        <w:t xml:space="preserve">Linde BlueSpot, </w:t>
      </w:r>
      <w:r w:rsidR="00C87D47">
        <w:rPr>
          <w:rFonts w:ascii="Arial" w:hAnsi="Arial" w:cs="Arial"/>
          <w:sz w:val="22"/>
          <w:szCs w:val="22"/>
        </w:rPr>
        <w:t xml:space="preserve">ein </w:t>
      </w:r>
      <w:r w:rsidR="006176E5" w:rsidRPr="00A911CC">
        <w:rPr>
          <w:rFonts w:ascii="Arial" w:hAnsi="Arial" w:cs="Arial"/>
          <w:sz w:val="22"/>
          <w:szCs w:val="22"/>
        </w:rPr>
        <w:t>Front-Panoramaspiegel</w:t>
      </w:r>
      <w:r w:rsidR="00ED6781" w:rsidRPr="00A911CC">
        <w:rPr>
          <w:rFonts w:ascii="Arial" w:hAnsi="Arial" w:cs="Arial"/>
          <w:sz w:val="22"/>
          <w:szCs w:val="22"/>
        </w:rPr>
        <w:t>, Schutzscheiben oder -gitter für den Mast</w:t>
      </w:r>
      <w:r w:rsidR="006176E5" w:rsidRPr="00A911CC">
        <w:rPr>
          <w:rFonts w:ascii="Arial" w:hAnsi="Arial" w:cs="Arial"/>
          <w:sz w:val="22"/>
          <w:szCs w:val="22"/>
        </w:rPr>
        <w:t xml:space="preserve"> </w:t>
      </w:r>
      <w:r w:rsidR="00A911CC" w:rsidRPr="00A911CC">
        <w:rPr>
          <w:rFonts w:ascii="Arial" w:hAnsi="Arial" w:cs="Arial"/>
          <w:sz w:val="22"/>
          <w:szCs w:val="22"/>
        </w:rPr>
        <w:t>sowie</w:t>
      </w:r>
      <w:r w:rsidR="00ED6781" w:rsidRPr="00A911CC">
        <w:rPr>
          <w:rFonts w:ascii="Arial" w:hAnsi="Arial" w:cs="Arial"/>
          <w:sz w:val="22"/>
          <w:szCs w:val="22"/>
        </w:rPr>
        <w:t xml:space="preserve"> diverse Lastschutzgitter</w:t>
      </w:r>
      <w:r w:rsidR="00A911CC" w:rsidRPr="00A911CC">
        <w:rPr>
          <w:rFonts w:ascii="Arial" w:hAnsi="Arial" w:cs="Arial"/>
          <w:sz w:val="22"/>
          <w:szCs w:val="22"/>
        </w:rPr>
        <w:t xml:space="preserve"> rund</w:t>
      </w:r>
      <w:r w:rsidR="00D63ED6">
        <w:rPr>
          <w:rFonts w:ascii="Arial" w:hAnsi="Arial" w:cs="Arial"/>
          <w:sz w:val="22"/>
          <w:szCs w:val="22"/>
        </w:rPr>
        <w:t>en</w:t>
      </w:r>
      <w:r w:rsidR="00A911CC" w:rsidRPr="00A911CC">
        <w:rPr>
          <w:rFonts w:ascii="Arial" w:hAnsi="Arial" w:cs="Arial"/>
          <w:sz w:val="22"/>
          <w:szCs w:val="22"/>
        </w:rPr>
        <w:t xml:space="preserve"> das Angebot ab</w:t>
      </w:r>
      <w:r w:rsidR="006176E5" w:rsidRPr="00A911CC">
        <w:rPr>
          <w:rFonts w:ascii="Arial" w:hAnsi="Arial" w:cs="Arial"/>
          <w:sz w:val="22"/>
          <w:szCs w:val="22"/>
        </w:rPr>
        <w:t>.</w:t>
      </w:r>
    </w:p>
    <w:p w14:paraId="37DB3A81" w14:textId="3A8FC7D6" w:rsidR="00E06308" w:rsidRPr="00A911CC" w:rsidRDefault="00A911CC" w:rsidP="00BB4B4B">
      <w:pPr>
        <w:spacing w:after="240" w:line="360" w:lineRule="auto"/>
        <w:ind w:right="986"/>
        <w:rPr>
          <w:rFonts w:ascii="Arial" w:hAnsi="Arial" w:cs="Arial"/>
          <w:b/>
          <w:sz w:val="22"/>
          <w:szCs w:val="22"/>
        </w:rPr>
      </w:pPr>
      <w:r w:rsidRPr="00A911CC">
        <w:rPr>
          <w:rFonts w:ascii="Arial" w:hAnsi="Arial" w:cs="Arial"/>
          <w:b/>
          <w:sz w:val="22"/>
          <w:szCs w:val="22"/>
        </w:rPr>
        <w:t>Bedarfsgenaue Lösung</w:t>
      </w:r>
      <w:r w:rsidR="006176E5" w:rsidRPr="00A911CC">
        <w:rPr>
          <w:rFonts w:ascii="Arial" w:hAnsi="Arial" w:cs="Arial"/>
          <w:b/>
          <w:sz w:val="22"/>
          <w:szCs w:val="22"/>
        </w:rPr>
        <w:t xml:space="preserve"> </w:t>
      </w:r>
    </w:p>
    <w:p w14:paraId="1BC70869" w14:textId="227CEF7F" w:rsidR="00FE0822" w:rsidRPr="000C2BAA" w:rsidRDefault="00C36865" w:rsidP="00BB4B4B">
      <w:pPr>
        <w:spacing w:after="240" w:line="360" w:lineRule="auto"/>
        <w:ind w:right="986"/>
        <w:rPr>
          <w:rFonts w:ascii="Arial" w:hAnsi="Arial" w:cs="Arial"/>
          <w:sz w:val="22"/>
          <w:szCs w:val="22"/>
        </w:rPr>
      </w:pPr>
      <w:r w:rsidRPr="000C2BAA">
        <w:rPr>
          <w:rFonts w:ascii="Arial" w:hAnsi="Arial" w:cs="Arial"/>
          <w:sz w:val="22"/>
          <w:szCs w:val="22"/>
        </w:rPr>
        <w:t xml:space="preserve">Vielfältigste </w:t>
      </w:r>
      <w:r w:rsidR="00386073">
        <w:rPr>
          <w:rFonts w:ascii="Arial" w:hAnsi="Arial" w:cs="Arial"/>
          <w:sz w:val="22"/>
          <w:szCs w:val="22"/>
        </w:rPr>
        <w:t>Wahlmöglichkeiten</w:t>
      </w:r>
      <w:r w:rsidRPr="000C2BAA">
        <w:rPr>
          <w:rFonts w:ascii="Arial" w:hAnsi="Arial" w:cs="Arial"/>
          <w:sz w:val="22"/>
          <w:szCs w:val="22"/>
        </w:rPr>
        <w:t xml:space="preserve"> </w:t>
      </w:r>
      <w:r w:rsidR="00764D12" w:rsidRPr="000C2BAA">
        <w:rPr>
          <w:rFonts w:ascii="Arial" w:hAnsi="Arial" w:cs="Arial"/>
          <w:sz w:val="22"/>
          <w:szCs w:val="22"/>
        </w:rPr>
        <w:t>haben</w:t>
      </w:r>
      <w:r w:rsidRPr="000C2BAA">
        <w:rPr>
          <w:rFonts w:ascii="Arial" w:hAnsi="Arial" w:cs="Arial"/>
          <w:sz w:val="22"/>
          <w:szCs w:val="22"/>
        </w:rPr>
        <w:t xml:space="preserve"> Flottenbetreiber zudem bei der generellen Auslegung de</w:t>
      </w:r>
      <w:r w:rsidR="00D63ED6">
        <w:rPr>
          <w:rFonts w:ascii="Arial" w:hAnsi="Arial" w:cs="Arial"/>
          <w:sz w:val="22"/>
          <w:szCs w:val="22"/>
        </w:rPr>
        <w:t>r</w:t>
      </w:r>
      <w:r w:rsidRPr="000C2BAA">
        <w:rPr>
          <w:rFonts w:ascii="Arial" w:hAnsi="Arial" w:cs="Arial"/>
          <w:sz w:val="22"/>
          <w:szCs w:val="22"/>
        </w:rPr>
        <w:t xml:space="preserve"> neuen </w:t>
      </w:r>
      <w:r w:rsidR="00D63ED6">
        <w:rPr>
          <w:rFonts w:ascii="Arial" w:hAnsi="Arial" w:cs="Arial"/>
          <w:sz w:val="22"/>
          <w:szCs w:val="22"/>
        </w:rPr>
        <w:t>Baureihe</w:t>
      </w:r>
      <w:r w:rsidRPr="000C2BAA">
        <w:rPr>
          <w:rFonts w:ascii="Arial" w:hAnsi="Arial" w:cs="Arial"/>
          <w:sz w:val="22"/>
          <w:szCs w:val="22"/>
        </w:rPr>
        <w:t xml:space="preserve">: </w:t>
      </w:r>
      <w:r w:rsidR="00E01D91" w:rsidRPr="000C2BAA">
        <w:rPr>
          <w:rFonts w:ascii="Arial" w:hAnsi="Arial" w:cs="Arial"/>
          <w:sz w:val="22"/>
          <w:szCs w:val="22"/>
        </w:rPr>
        <w:t>D</w:t>
      </w:r>
      <w:r w:rsidRPr="000C2BAA">
        <w:rPr>
          <w:rFonts w:ascii="Arial" w:hAnsi="Arial" w:cs="Arial"/>
          <w:sz w:val="22"/>
          <w:szCs w:val="22"/>
        </w:rPr>
        <w:t xml:space="preserve">er </w:t>
      </w:r>
      <w:r w:rsidR="00D63ED6">
        <w:rPr>
          <w:rFonts w:ascii="Arial" w:hAnsi="Arial" w:cs="Arial"/>
          <w:sz w:val="22"/>
          <w:szCs w:val="22"/>
        </w:rPr>
        <w:t xml:space="preserve">Linde </w:t>
      </w:r>
      <w:r w:rsidRPr="000C2BAA">
        <w:rPr>
          <w:rFonts w:ascii="Arial" w:hAnsi="Arial" w:cs="Arial"/>
          <w:sz w:val="22"/>
          <w:szCs w:val="22"/>
        </w:rPr>
        <w:t xml:space="preserve">N20 C </w:t>
      </w:r>
      <w:r w:rsidR="00E01D91" w:rsidRPr="000C2BAA">
        <w:rPr>
          <w:rFonts w:ascii="Arial" w:hAnsi="Arial" w:cs="Arial"/>
          <w:sz w:val="22"/>
          <w:szCs w:val="22"/>
        </w:rPr>
        <w:t xml:space="preserve">ist in </w:t>
      </w:r>
      <w:r w:rsidR="005B0E04" w:rsidRPr="000C2BAA">
        <w:rPr>
          <w:rFonts w:ascii="Arial" w:hAnsi="Arial" w:cs="Arial"/>
          <w:sz w:val="22"/>
          <w:szCs w:val="22"/>
        </w:rPr>
        <w:t>Doppelstock-Ausführung (D)</w:t>
      </w:r>
      <w:r w:rsidR="00E01D91" w:rsidRPr="000C2BAA">
        <w:rPr>
          <w:rFonts w:ascii="Arial" w:hAnsi="Arial" w:cs="Arial"/>
          <w:sz w:val="22"/>
          <w:szCs w:val="22"/>
        </w:rPr>
        <w:t xml:space="preserve">, mit </w:t>
      </w:r>
      <w:r w:rsidR="00C87D47" w:rsidRPr="00FB687E">
        <w:rPr>
          <w:rFonts w:ascii="Arial" w:hAnsi="Arial" w:cs="Arial"/>
          <w:sz w:val="22"/>
          <w:szCs w:val="22"/>
        </w:rPr>
        <w:t xml:space="preserve">langen </w:t>
      </w:r>
      <w:r w:rsidR="00EC1EC9" w:rsidRPr="00FB687E">
        <w:rPr>
          <w:rFonts w:ascii="Arial" w:hAnsi="Arial" w:cs="Arial"/>
          <w:sz w:val="22"/>
          <w:szCs w:val="22"/>
        </w:rPr>
        <w:t>Radarmen</w:t>
      </w:r>
      <w:r w:rsidR="00C87D47" w:rsidRPr="00FB687E">
        <w:rPr>
          <w:rFonts w:ascii="Arial" w:hAnsi="Arial" w:cs="Arial"/>
          <w:sz w:val="22"/>
          <w:szCs w:val="22"/>
        </w:rPr>
        <w:t xml:space="preserve"> und </w:t>
      </w:r>
      <w:r w:rsidR="00EC1EC9" w:rsidRPr="00FB687E">
        <w:rPr>
          <w:rFonts w:ascii="Arial" w:hAnsi="Arial" w:cs="Arial"/>
          <w:sz w:val="22"/>
          <w:szCs w:val="22"/>
        </w:rPr>
        <w:t>Gabelzinken</w:t>
      </w:r>
      <w:r w:rsidR="00C87D47" w:rsidRPr="00FB687E">
        <w:rPr>
          <w:rFonts w:ascii="Arial" w:hAnsi="Arial" w:cs="Arial"/>
          <w:sz w:val="22"/>
          <w:szCs w:val="22"/>
        </w:rPr>
        <w:t xml:space="preserve"> </w:t>
      </w:r>
      <w:r w:rsidR="005B0E04" w:rsidRPr="00FB687E">
        <w:rPr>
          <w:rFonts w:ascii="Arial" w:hAnsi="Arial" w:cs="Arial"/>
          <w:sz w:val="22"/>
          <w:szCs w:val="22"/>
        </w:rPr>
        <w:t>(</w:t>
      </w:r>
      <w:r w:rsidR="00E01D91" w:rsidRPr="00FB687E">
        <w:rPr>
          <w:rFonts w:ascii="Arial" w:hAnsi="Arial" w:cs="Arial"/>
          <w:sz w:val="22"/>
          <w:szCs w:val="22"/>
        </w:rPr>
        <w:t>LoL</w:t>
      </w:r>
      <w:r w:rsidR="005B0E04" w:rsidRPr="00FB687E">
        <w:rPr>
          <w:rFonts w:ascii="Arial" w:hAnsi="Arial" w:cs="Arial"/>
          <w:sz w:val="22"/>
          <w:szCs w:val="22"/>
        </w:rPr>
        <w:t>)</w:t>
      </w:r>
      <w:r w:rsidR="00C87D47" w:rsidRPr="00FB687E">
        <w:rPr>
          <w:rFonts w:ascii="Arial" w:hAnsi="Arial" w:cs="Arial"/>
          <w:sz w:val="22"/>
          <w:szCs w:val="22"/>
        </w:rPr>
        <w:t>, mit</w:t>
      </w:r>
      <w:r w:rsidR="00E01D91" w:rsidRPr="00FB687E">
        <w:rPr>
          <w:rFonts w:ascii="Arial" w:hAnsi="Arial" w:cs="Arial"/>
          <w:sz w:val="22"/>
          <w:szCs w:val="22"/>
        </w:rPr>
        <w:t xml:space="preserve"> </w:t>
      </w:r>
      <w:r w:rsidR="005B0E04" w:rsidRPr="00FB687E">
        <w:rPr>
          <w:rFonts w:ascii="Arial" w:hAnsi="Arial" w:cs="Arial"/>
          <w:sz w:val="22"/>
          <w:szCs w:val="22"/>
        </w:rPr>
        <w:t>Scherenhubfunktion (LX)</w:t>
      </w:r>
      <w:r w:rsidR="00F721F7" w:rsidRPr="00FB687E">
        <w:rPr>
          <w:rFonts w:ascii="Arial" w:hAnsi="Arial" w:cs="Arial"/>
          <w:sz w:val="22"/>
          <w:szCs w:val="22"/>
        </w:rPr>
        <w:t>,</w:t>
      </w:r>
      <w:r w:rsidR="00C87D47" w:rsidRPr="00FB687E">
        <w:rPr>
          <w:rFonts w:ascii="Arial" w:hAnsi="Arial" w:cs="Arial"/>
          <w:sz w:val="22"/>
          <w:szCs w:val="22"/>
        </w:rPr>
        <w:t xml:space="preserve"> mit verlängerten Gabeln von bis zu 3.100 Millimetern </w:t>
      </w:r>
      <w:r w:rsidR="00F721F7" w:rsidRPr="00FB687E">
        <w:rPr>
          <w:rFonts w:ascii="Arial" w:hAnsi="Arial" w:cs="Arial"/>
          <w:sz w:val="22"/>
          <w:szCs w:val="22"/>
        </w:rPr>
        <w:t>oder</w:t>
      </w:r>
      <w:r w:rsidR="00C87D47" w:rsidRPr="00FB687E">
        <w:rPr>
          <w:rFonts w:ascii="Arial" w:hAnsi="Arial" w:cs="Arial"/>
          <w:sz w:val="22"/>
          <w:szCs w:val="22"/>
        </w:rPr>
        <w:t xml:space="preserve"> als H</w:t>
      </w:r>
      <w:r w:rsidR="00EC1EC9" w:rsidRPr="00FB687E">
        <w:rPr>
          <w:rFonts w:ascii="Arial" w:hAnsi="Arial" w:cs="Arial"/>
          <w:sz w:val="22"/>
          <w:szCs w:val="22"/>
        </w:rPr>
        <w:t>igh-Performance-Ausführung</w:t>
      </w:r>
      <w:r w:rsidR="00C87D47" w:rsidRPr="00FB687E">
        <w:rPr>
          <w:rFonts w:ascii="Arial" w:hAnsi="Arial" w:cs="Arial"/>
          <w:sz w:val="22"/>
          <w:szCs w:val="22"/>
        </w:rPr>
        <w:t xml:space="preserve"> (HP) für das 2,5-Tonnen-Modell </w:t>
      </w:r>
      <w:r w:rsidR="00E01D91" w:rsidRPr="00FB687E">
        <w:rPr>
          <w:rFonts w:ascii="Arial" w:hAnsi="Arial" w:cs="Arial"/>
          <w:sz w:val="22"/>
          <w:szCs w:val="22"/>
        </w:rPr>
        <w:t>bestellbar</w:t>
      </w:r>
      <w:r w:rsidR="00A911CC" w:rsidRPr="00FB687E">
        <w:rPr>
          <w:rFonts w:ascii="Arial" w:hAnsi="Arial" w:cs="Arial"/>
          <w:sz w:val="22"/>
          <w:szCs w:val="22"/>
        </w:rPr>
        <w:t xml:space="preserve">. So lässt sich </w:t>
      </w:r>
      <w:r w:rsidR="00FE0822" w:rsidRPr="00FB687E">
        <w:rPr>
          <w:rFonts w:ascii="Arial" w:hAnsi="Arial" w:cs="Arial"/>
          <w:sz w:val="22"/>
          <w:szCs w:val="22"/>
        </w:rPr>
        <w:t xml:space="preserve">das Fahrzeug </w:t>
      </w:r>
      <w:r w:rsidR="0065102D" w:rsidRPr="00FB687E">
        <w:rPr>
          <w:rFonts w:ascii="Arial" w:hAnsi="Arial" w:cs="Arial"/>
          <w:sz w:val="22"/>
          <w:szCs w:val="22"/>
        </w:rPr>
        <w:t>gezielt</w:t>
      </w:r>
      <w:r w:rsidR="00FE0822" w:rsidRPr="00FB687E">
        <w:rPr>
          <w:rFonts w:ascii="Arial" w:hAnsi="Arial" w:cs="Arial"/>
          <w:sz w:val="22"/>
          <w:szCs w:val="22"/>
        </w:rPr>
        <w:t xml:space="preserve"> und </w:t>
      </w:r>
      <w:r w:rsidR="00A911CC" w:rsidRPr="00FB687E">
        <w:rPr>
          <w:rFonts w:ascii="Arial" w:hAnsi="Arial" w:cs="Arial"/>
          <w:sz w:val="22"/>
          <w:szCs w:val="22"/>
        </w:rPr>
        <w:t xml:space="preserve">damit </w:t>
      </w:r>
      <w:r w:rsidR="00D0055E" w:rsidRPr="00FB687E">
        <w:rPr>
          <w:rFonts w:ascii="Arial" w:hAnsi="Arial" w:cs="Arial"/>
          <w:sz w:val="22"/>
          <w:szCs w:val="22"/>
        </w:rPr>
        <w:t xml:space="preserve">möglichst </w:t>
      </w:r>
      <w:r w:rsidR="00FE0822" w:rsidRPr="00FB687E">
        <w:rPr>
          <w:rFonts w:ascii="Arial" w:hAnsi="Arial" w:cs="Arial"/>
          <w:sz w:val="22"/>
          <w:szCs w:val="22"/>
        </w:rPr>
        <w:t>wirtschaftlich auf den jeweiligen Anwendungsfall anpassen.</w:t>
      </w:r>
      <w:r w:rsidR="00D0055E" w:rsidRPr="00FB687E">
        <w:rPr>
          <w:rFonts w:ascii="Arial" w:hAnsi="Arial" w:cs="Arial"/>
          <w:sz w:val="22"/>
          <w:szCs w:val="22"/>
        </w:rPr>
        <w:t xml:space="preserve"> </w:t>
      </w:r>
      <w:r w:rsidR="00A911CC" w:rsidRPr="00FB687E">
        <w:rPr>
          <w:rFonts w:ascii="Arial" w:hAnsi="Arial" w:cs="Arial"/>
          <w:sz w:val="22"/>
          <w:szCs w:val="22"/>
        </w:rPr>
        <w:t>Da</w:t>
      </w:r>
      <w:r w:rsidR="00D0055E" w:rsidRPr="00FB687E">
        <w:rPr>
          <w:rFonts w:ascii="Arial" w:hAnsi="Arial" w:cs="Arial"/>
          <w:sz w:val="22"/>
          <w:szCs w:val="22"/>
        </w:rPr>
        <w:t xml:space="preserve"> in immer mehr Lagern aus Platzgründen Pickpositionen </w:t>
      </w:r>
      <w:r w:rsidR="009B189A" w:rsidRPr="00FB687E">
        <w:rPr>
          <w:rFonts w:ascii="Arial" w:hAnsi="Arial" w:cs="Arial"/>
          <w:sz w:val="22"/>
          <w:szCs w:val="22"/>
        </w:rPr>
        <w:t>nicht nur in der untersten, sondern auch der darüberliegenden</w:t>
      </w:r>
      <w:r w:rsidR="00D0055E" w:rsidRPr="00FB687E">
        <w:rPr>
          <w:rFonts w:ascii="Arial" w:hAnsi="Arial" w:cs="Arial"/>
          <w:sz w:val="22"/>
          <w:szCs w:val="22"/>
        </w:rPr>
        <w:t xml:space="preserve"> </w:t>
      </w:r>
      <w:r w:rsidR="00386073" w:rsidRPr="00FB687E">
        <w:rPr>
          <w:rFonts w:ascii="Arial" w:hAnsi="Arial" w:cs="Arial"/>
          <w:sz w:val="22"/>
          <w:szCs w:val="22"/>
        </w:rPr>
        <w:t>Regalebene</w:t>
      </w:r>
      <w:r w:rsidR="00D0055E" w:rsidRPr="00FB687E">
        <w:rPr>
          <w:rFonts w:ascii="Arial" w:hAnsi="Arial" w:cs="Arial"/>
          <w:sz w:val="22"/>
          <w:szCs w:val="22"/>
        </w:rPr>
        <w:t xml:space="preserve"> angelegt werden, hat Linde</w:t>
      </w:r>
      <w:r w:rsidR="00786D9E" w:rsidRPr="00FB687E">
        <w:rPr>
          <w:rFonts w:ascii="Arial" w:hAnsi="Arial" w:cs="Arial"/>
          <w:sz w:val="22"/>
          <w:szCs w:val="22"/>
        </w:rPr>
        <w:t xml:space="preserve"> </w:t>
      </w:r>
      <w:r w:rsidR="008B7E2F" w:rsidRPr="00FB687E">
        <w:rPr>
          <w:rFonts w:ascii="Arial" w:hAnsi="Arial" w:cs="Arial"/>
          <w:sz w:val="22"/>
          <w:szCs w:val="22"/>
        </w:rPr>
        <w:t xml:space="preserve">Material Handling </w:t>
      </w:r>
      <w:r w:rsidR="00D63ED6" w:rsidRPr="00FB687E">
        <w:rPr>
          <w:rFonts w:ascii="Arial" w:hAnsi="Arial" w:cs="Arial"/>
          <w:sz w:val="22"/>
          <w:szCs w:val="22"/>
        </w:rPr>
        <w:t xml:space="preserve">darüber hinaus </w:t>
      </w:r>
      <w:r w:rsidR="00D0055E" w:rsidRPr="00FB687E">
        <w:rPr>
          <w:rFonts w:ascii="Arial" w:hAnsi="Arial" w:cs="Arial"/>
          <w:sz w:val="22"/>
          <w:szCs w:val="22"/>
        </w:rPr>
        <w:t xml:space="preserve">für nahezu alle genannten Varianten </w:t>
      </w:r>
      <w:r w:rsidR="00786D9E" w:rsidRPr="00FB687E">
        <w:rPr>
          <w:rFonts w:ascii="Arial" w:hAnsi="Arial" w:cs="Arial"/>
          <w:sz w:val="22"/>
          <w:szCs w:val="22"/>
        </w:rPr>
        <w:t xml:space="preserve">eine </w:t>
      </w:r>
      <w:r w:rsidR="00EC1EC9" w:rsidRPr="00FB687E">
        <w:rPr>
          <w:rFonts w:ascii="Arial" w:hAnsi="Arial" w:cs="Arial"/>
          <w:sz w:val="22"/>
          <w:szCs w:val="22"/>
        </w:rPr>
        <w:t>hebbare</w:t>
      </w:r>
      <w:r w:rsidR="00786D9E" w:rsidRPr="00FB687E">
        <w:rPr>
          <w:rFonts w:ascii="Arial" w:hAnsi="Arial" w:cs="Arial"/>
          <w:sz w:val="22"/>
          <w:szCs w:val="22"/>
        </w:rPr>
        <w:t xml:space="preserve"> Fahrerplattform im Portfolio:</w:t>
      </w:r>
      <w:r w:rsidR="00786D9E" w:rsidRPr="000C2BAA">
        <w:rPr>
          <w:rFonts w:ascii="Arial" w:hAnsi="Arial" w:cs="Arial"/>
          <w:sz w:val="22"/>
          <w:szCs w:val="22"/>
        </w:rPr>
        <w:t xml:space="preserve"> Dank ihr kann der Bediener Teile und Waren in einer Höhe von bis zu 2,8 Metern sicher erreichen.  </w:t>
      </w:r>
      <w:r w:rsidR="00D0055E" w:rsidRPr="000C2BAA">
        <w:rPr>
          <w:rFonts w:ascii="Arial" w:hAnsi="Arial" w:cs="Arial"/>
          <w:sz w:val="22"/>
          <w:szCs w:val="22"/>
        </w:rPr>
        <w:t xml:space="preserve"> </w:t>
      </w:r>
    </w:p>
    <w:p w14:paraId="7518076E" w14:textId="21891AD9" w:rsidR="00207291" w:rsidRDefault="003F6E3B" w:rsidP="00BB4B4B">
      <w:pPr>
        <w:spacing w:after="240" w:line="360" w:lineRule="auto"/>
        <w:ind w:right="986"/>
        <w:rPr>
          <w:rFonts w:ascii="Arial" w:hAnsi="Arial" w:cs="Arial"/>
          <w:sz w:val="22"/>
          <w:szCs w:val="22"/>
        </w:rPr>
      </w:pPr>
      <w:r w:rsidRPr="000C2BAA">
        <w:rPr>
          <w:rFonts w:ascii="Arial" w:hAnsi="Arial" w:cs="Arial"/>
          <w:sz w:val="22"/>
          <w:szCs w:val="22"/>
        </w:rPr>
        <w:t>Antriebsseitig stehen für den neuen Linde N20 C sowohl die bewährten Blei-Säure-Batterien als auch moderne Lithium-Ionen-Akkus in Kombination mit unterschiedlichen Ladegeräten zur Verfügung.</w:t>
      </w:r>
      <w:r w:rsidR="00657E83">
        <w:rPr>
          <w:rFonts w:ascii="Arial" w:hAnsi="Arial" w:cs="Arial"/>
          <w:sz w:val="22"/>
          <w:szCs w:val="22"/>
        </w:rPr>
        <w:t xml:space="preserve"> Die gro</w:t>
      </w:r>
      <w:r w:rsidR="000862FD">
        <w:rPr>
          <w:rFonts w:ascii="Arial" w:hAnsi="Arial" w:cs="Arial"/>
          <w:sz w:val="22"/>
          <w:szCs w:val="22"/>
        </w:rPr>
        <w:t>ss</w:t>
      </w:r>
      <w:r w:rsidR="00657E83">
        <w:rPr>
          <w:rFonts w:ascii="Arial" w:hAnsi="Arial" w:cs="Arial"/>
          <w:sz w:val="22"/>
          <w:szCs w:val="22"/>
        </w:rPr>
        <w:t>e Auswahl an Batterien (345 Ah bis 620 Ah) bietet für jeden Bedarf die passende Lösung. Der Batteriewechsel ist v</w:t>
      </w:r>
      <w:r w:rsidR="00657E83" w:rsidRPr="00657E83">
        <w:rPr>
          <w:rFonts w:ascii="Arial" w:hAnsi="Arial" w:cs="Arial"/>
          <w:sz w:val="22"/>
          <w:szCs w:val="22"/>
        </w:rPr>
        <w:t xml:space="preserve">ertikal </w:t>
      </w:r>
      <w:r w:rsidR="00657E83">
        <w:rPr>
          <w:rFonts w:ascii="Arial" w:hAnsi="Arial" w:cs="Arial"/>
          <w:sz w:val="22"/>
          <w:szCs w:val="22"/>
        </w:rPr>
        <w:t>oder</w:t>
      </w:r>
      <w:r w:rsidR="00657E83" w:rsidRPr="00657E83">
        <w:rPr>
          <w:rFonts w:ascii="Arial" w:hAnsi="Arial" w:cs="Arial"/>
          <w:sz w:val="22"/>
          <w:szCs w:val="22"/>
        </w:rPr>
        <w:t xml:space="preserve"> </w:t>
      </w:r>
      <w:r w:rsidR="00657E83">
        <w:rPr>
          <w:rFonts w:ascii="Arial" w:hAnsi="Arial" w:cs="Arial"/>
          <w:sz w:val="22"/>
          <w:szCs w:val="22"/>
        </w:rPr>
        <w:t>seitlich möglich</w:t>
      </w:r>
      <w:r w:rsidR="00657E83" w:rsidRPr="00657E83">
        <w:rPr>
          <w:rFonts w:ascii="Arial" w:hAnsi="Arial" w:cs="Arial"/>
          <w:sz w:val="22"/>
          <w:szCs w:val="22"/>
        </w:rPr>
        <w:t>.</w:t>
      </w:r>
    </w:p>
    <w:p w14:paraId="23D7C07D" w14:textId="77777777" w:rsidR="00E41E68" w:rsidRDefault="00E41E68" w:rsidP="00BB4B4B">
      <w:pPr>
        <w:spacing w:after="240" w:line="360" w:lineRule="auto"/>
        <w:ind w:right="986"/>
        <w:rPr>
          <w:rFonts w:ascii="Arial" w:hAnsi="Arial" w:cs="Arial"/>
          <w:sz w:val="22"/>
          <w:szCs w:val="22"/>
        </w:rPr>
      </w:pPr>
      <w:bookmarkStart w:id="0" w:name="_GoBack"/>
    </w:p>
    <w:p w14:paraId="4800F938" w14:textId="284B4731" w:rsidR="00CD0346" w:rsidRPr="006D6189" w:rsidRDefault="00CD0346" w:rsidP="00CD0346">
      <w:pPr>
        <w:autoSpaceDE w:val="0"/>
        <w:autoSpaceDN w:val="0"/>
        <w:adjustRightInd w:val="0"/>
        <w:spacing w:line="360" w:lineRule="auto"/>
        <w:ind w:right="-6"/>
        <w:rPr>
          <w:rFonts w:ascii="Arial" w:hAnsi="Arial" w:cs="Arial"/>
          <w:color w:val="000000"/>
          <w:sz w:val="20"/>
          <w:szCs w:val="20"/>
        </w:rPr>
      </w:pPr>
      <w:r w:rsidRPr="006D6189">
        <w:rPr>
          <w:rFonts w:ascii="Arial" w:hAnsi="Arial" w:cs="Arial"/>
          <w:b/>
          <w:bCs/>
          <w:color w:val="000000"/>
          <w:sz w:val="20"/>
          <w:szCs w:val="20"/>
        </w:rPr>
        <w:t>Pressekontakt:</w:t>
      </w:r>
    </w:p>
    <w:p w14:paraId="6865C6E3" w14:textId="5FE01191" w:rsidR="00CD0346" w:rsidRPr="00CD0346" w:rsidRDefault="00CD0346" w:rsidP="00CD0346">
      <w:pPr>
        <w:keepNext/>
        <w:keepLines/>
        <w:spacing w:line="360" w:lineRule="auto"/>
        <w:rPr>
          <w:rStyle w:val="Hyperlink"/>
          <w:rFonts w:ascii="Arial" w:hAnsi="Arial" w:cs="Arial"/>
          <w:sz w:val="22"/>
          <w:szCs w:val="22"/>
          <w:lang w:val="it-CH"/>
        </w:rPr>
      </w:pPr>
      <w:r w:rsidRPr="00CD0346">
        <w:rPr>
          <w:rFonts w:ascii="Arial" w:hAnsi="Arial" w:cs="Arial"/>
          <w:color w:val="000000"/>
          <w:sz w:val="22"/>
          <w:szCs w:val="22"/>
          <w:lang w:val="it-CH"/>
        </w:rPr>
        <w:t>Jessica Steffen</w:t>
      </w:r>
      <w:r>
        <w:rPr>
          <w:rFonts w:ascii="Arial" w:hAnsi="Arial" w:cs="Arial"/>
          <w:color w:val="000000"/>
          <w:sz w:val="22"/>
          <w:szCs w:val="22"/>
          <w:lang w:val="it-CH"/>
        </w:rPr>
        <w:t>: +41 (0) 44 835 23 05</w:t>
      </w:r>
      <w:r w:rsidRPr="00CD0346">
        <w:rPr>
          <w:rFonts w:ascii="Arial" w:hAnsi="Arial" w:cs="Arial"/>
          <w:color w:val="000000"/>
          <w:sz w:val="22"/>
          <w:szCs w:val="22"/>
          <w:lang w:val="it-CH"/>
        </w:rPr>
        <w:t xml:space="preserve">- E-Mail: </w:t>
      </w:r>
      <w:r>
        <w:rPr>
          <w:rFonts w:ascii="Arial" w:hAnsi="Arial" w:cs="Arial"/>
          <w:sz w:val="22"/>
          <w:szCs w:val="22"/>
          <w:lang w:val="it-CH"/>
        </w:rPr>
        <w:t>jessica.steffen</w:t>
      </w:r>
      <w:r w:rsidRPr="00CD0346">
        <w:rPr>
          <w:rFonts w:ascii="Arial" w:hAnsi="Arial" w:cs="Arial"/>
          <w:sz w:val="22"/>
          <w:szCs w:val="22"/>
          <w:lang w:val="it-CH"/>
        </w:rPr>
        <w:t>@linde-mh.ch</w:t>
      </w:r>
    </w:p>
    <w:p w14:paraId="238BE1BC" w14:textId="77777777" w:rsidR="00CD0346" w:rsidRPr="00375166" w:rsidRDefault="00CD0346" w:rsidP="00CD0346">
      <w:pPr>
        <w:jc w:val="both"/>
        <w:rPr>
          <w:rFonts w:ascii="Arial" w:hAnsi="Arial" w:cs="Arial"/>
          <w:sz w:val="16"/>
          <w:szCs w:val="16"/>
        </w:rPr>
      </w:pPr>
      <w:r>
        <w:rPr>
          <w:rFonts w:ascii="Arial" w:hAnsi="Arial" w:cs="Arial"/>
          <w:sz w:val="16"/>
          <w:szCs w:val="16"/>
        </w:rPr>
        <w:t>Linde Material Handling Schweiz AG</w:t>
      </w:r>
    </w:p>
    <w:p w14:paraId="485FB905" w14:textId="77777777" w:rsidR="00CD0346" w:rsidRPr="00375166" w:rsidRDefault="00CD0346" w:rsidP="00CD0346">
      <w:pPr>
        <w:jc w:val="both"/>
        <w:rPr>
          <w:rFonts w:ascii="Arial" w:hAnsi="Arial" w:cs="Arial"/>
          <w:sz w:val="16"/>
          <w:szCs w:val="16"/>
        </w:rPr>
      </w:pPr>
      <w:r>
        <w:rPr>
          <w:rFonts w:ascii="Arial" w:hAnsi="Arial" w:cs="Arial"/>
          <w:sz w:val="16"/>
          <w:szCs w:val="16"/>
        </w:rPr>
        <w:t>Alte Dübendorferstrasse 20</w:t>
      </w:r>
    </w:p>
    <w:p w14:paraId="1B49D8D9" w14:textId="77777777" w:rsidR="00CD0346" w:rsidRPr="00375166" w:rsidRDefault="00CD0346" w:rsidP="00CD0346">
      <w:pPr>
        <w:jc w:val="both"/>
        <w:rPr>
          <w:rFonts w:ascii="Arial" w:hAnsi="Arial" w:cs="Arial"/>
          <w:sz w:val="16"/>
          <w:szCs w:val="16"/>
        </w:rPr>
      </w:pPr>
      <w:r>
        <w:rPr>
          <w:rFonts w:ascii="Arial" w:hAnsi="Arial" w:cs="Arial"/>
          <w:sz w:val="16"/>
          <w:szCs w:val="16"/>
        </w:rPr>
        <w:t>8305 Dietlikon</w:t>
      </w:r>
    </w:p>
    <w:bookmarkEnd w:id="0"/>
    <w:p w14:paraId="7B10C31D" w14:textId="77777777" w:rsidR="00CD0346" w:rsidRPr="00375166" w:rsidRDefault="00CD0346" w:rsidP="00CD0346">
      <w:pPr>
        <w:jc w:val="both"/>
        <w:rPr>
          <w:rFonts w:ascii="Arial" w:hAnsi="Arial" w:cs="Arial"/>
          <w:sz w:val="22"/>
          <w:szCs w:val="22"/>
        </w:rPr>
      </w:pPr>
      <w:r>
        <w:rPr>
          <w:rFonts w:ascii="Arial" w:hAnsi="Arial" w:cs="Arial"/>
          <w:sz w:val="16"/>
          <w:szCs w:val="16"/>
        </w:rPr>
        <w:lastRenderedPageBreak/>
        <w:t>www.linde-mh.ch</w:t>
      </w:r>
    </w:p>
    <w:p w14:paraId="34B5DFD4" w14:textId="77777777" w:rsidR="000C2BAA" w:rsidRPr="000C2BAA" w:rsidRDefault="000C2BAA" w:rsidP="00BB4B4B">
      <w:pPr>
        <w:spacing w:after="240" w:line="360" w:lineRule="auto"/>
        <w:ind w:right="986"/>
        <w:rPr>
          <w:rFonts w:ascii="Arial" w:hAnsi="Arial" w:cs="Arial"/>
          <w:sz w:val="22"/>
          <w:szCs w:val="22"/>
        </w:rPr>
      </w:pPr>
    </w:p>
    <w:sectPr w:rsidR="000C2BAA" w:rsidRPr="000C2BAA" w:rsidSect="00E41E68">
      <w:pgSz w:w="11900" w:h="16840"/>
      <w:pgMar w:top="2859" w:right="112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0229F" w14:textId="77777777" w:rsidR="00524CF6" w:rsidRDefault="00524CF6" w:rsidP="00FC1294">
      <w:r>
        <w:separator/>
      </w:r>
    </w:p>
  </w:endnote>
  <w:endnote w:type="continuationSeparator" w:id="0">
    <w:p w14:paraId="123D6434" w14:textId="77777777" w:rsidR="00524CF6" w:rsidRDefault="00524CF6"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deDax-Regular">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38E3B" w14:textId="77777777" w:rsidR="00524CF6" w:rsidRDefault="00524CF6" w:rsidP="00FC1294">
      <w:r>
        <w:separator/>
      </w:r>
    </w:p>
  </w:footnote>
  <w:footnote w:type="continuationSeparator" w:id="0">
    <w:p w14:paraId="5C778E34" w14:textId="77777777" w:rsidR="00524CF6" w:rsidRDefault="00524CF6" w:rsidP="00FC1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153D2"/>
    <w:rsid w:val="00035AE7"/>
    <w:rsid w:val="00056FB8"/>
    <w:rsid w:val="00066B1E"/>
    <w:rsid w:val="000722A8"/>
    <w:rsid w:val="00080E00"/>
    <w:rsid w:val="000862FD"/>
    <w:rsid w:val="00086577"/>
    <w:rsid w:val="000A0BB6"/>
    <w:rsid w:val="000A585A"/>
    <w:rsid w:val="000A79E9"/>
    <w:rsid w:val="000B33C5"/>
    <w:rsid w:val="000C1121"/>
    <w:rsid w:val="000C2BAA"/>
    <w:rsid w:val="000C5E76"/>
    <w:rsid w:val="000D3089"/>
    <w:rsid w:val="000D4A07"/>
    <w:rsid w:val="00114699"/>
    <w:rsid w:val="001249A0"/>
    <w:rsid w:val="00125D24"/>
    <w:rsid w:val="00126CFF"/>
    <w:rsid w:val="00131C3B"/>
    <w:rsid w:val="00137F67"/>
    <w:rsid w:val="001431AA"/>
    <w:rsid w:val="00167680"/>
    <w:rsid w:val="001719EB"/>
    <w:rsid w:val="0018639E"/>
    <w:rsid w:val="001B7950"/>
    <w:rsid w:val="001C55CB"/>
    <w:rsid w:val="001D602B"/>
    <w:rsid w:val="001E45B7"/>
    <w:rsid w:val="001E4EC3"/>
    <w:rsid w:val="002042CE"/>
    <w:rsid w:val="00206C6F"/>
    <w:rsid w:val="00207291"/>
    <w:rsid w:val="00207B0B"/>
    <w:rsid w:val="00221356"/>
    <w:rsid w:val="00227837"/>
    <w:rsid w:val="002305F7"/>
    <w:rsid w:val="00231B25"/>
    <w:rsid w:val="002375BF"/>
    <w:rsid w:val="00243612"/>
    <w:rsid w:val="00247E04"/>
    <w:rsid w:val="00265EB0"/>
    <w:rsid w:val="00296772"/>
    <w:rsid w:val="002A1F93"/>
    <w:rsid w:val="002A4041"/>
    <w:rsid w:val="002A7897"/>
    <w:rsid w:val="002B4EE0"/>
    <w:rsid w:val="002C741E"/>
    <w:rsid w:val="002D03FF"/>
    <w:rsid w:val="002D47FF"/>
    <w:rsid w:val="002D6A82"/>
    <w:rsid w:val="002E7890"/>
    <w:rsid w:val="002F37CC"/>
    <w:rsid w:val="002F642D"/>
    <w:rsid w:val="002F7DC6"/>
    <w:rsid w:val="00302DC1"/>
    <w:rsid w:val="00305003"/>
    <w:rsid w:val="00306E2A"/>
    <w:rsid w:val="00332BC9"/>
    <w:rsid w:val="00341CB5"/>
    <w:rsid w:val="0034258D"/>
    <w:rsid w:val="00342CB3"/>
    <w:rsid w:val="00343222"/>
    <w:rsid w:val="00347D7C"/>
    <w:rsid w:val="00354832"/>
    <w:rsid w:val="00355EC3"/>
    <w:rsid w:val="00357715"/>
    <w:rsid w:val="00386073"/>
    <w:rsid w:val="003B2FF1"/>
    <w:rsid w:val="003C2814"/>
    <w:rsid w:val="003C7C00"/>
    <w:rsid w:val="003F6E3B"/>
    <w:rsid w:val="004033FA"/>
    <w:rsid w:val="00412034"/>
    <w:rsid w:val="0041267E"/>
    <w:rsid w:val="00415FCB"/>
    <w:rsid w:val="004161C7"/>
    <w:rsid w:val="004164AD"/>
    <w:rsid w:val="004477F2"/>
    <w:rsid w:val="004B5533"/>
    <w:rsid w:val="004C258B"/>
    <w:rsid w:val="004D5442"/>
    <w:rsid w:val="004D750F"/>
    <w:rsid w:val="004D7D8E"/>
    <w:rsid w:val="004E5C32"/>
    <w:rsid w:val="00511F9E"/>
    <w:rsid w:val="00514328"/>
    <w:rsid w:val="005161C7"/>
    <w:rsid w:val="00522867"/>
    <w:rsid w:val="00523C97"/>
    <w:rsid w:val="00524CF6"/>
    <w:rsid w:val="00530FA4"/>
    <w:rsid w:val="00553517"/>
    <w:rsid w:val="00556C3E"/>
    <w:rsid w:val="005722B8"/>
    <w:rsid w:val="005729B4"/>
    <w:rsid w:val="00581313"/>
    <w:rsid w:val="005B0E04"/>
    <w:rsid w:val="005B5C85"/>
    <w:rsid w:val="005B6B31"/>
    <w:rsid w:val="005C0AFC"/>
    <w:rsid w:val="005C4A4F"/>
    <w:rsid w:val="005D023C"/>
    <w:rsid w:val="005E7527"/>
    <w:rsid w:val="006020DC"/>
    <w:rsid w:val="00603C56"/>
    <w:rsid w:val="0060758C"/>
    <w:rsid w:val="006176E5"/>
    <w:rsid w:val="00650F9E"/>
    <w:rsid w:val="0065102D"/>
    <w:rsid w:val="006552A6"/>
    <w:rsid w:val="00657E83"/>
    <w:rsid w:val="0066556B"/>
    <w:rsid w:val="00693C25"/>
    <w:rsid w:val="006A419E"/>
    <w:rsid w:val="006A508E"/>
    <w:rsid w:val="006B4C05"/>
    <w:rsid w:val="006E0B9E"/>
    <w:rsid w:val="006F6787"/>
    <w:rsid w:val="00701926"/>
    <w:rsid w:val="00701C3C"/>
    <w:rsid w:val="00702345"/>
    <w:rsid w:val="0070353B"/>
    <w:rsid w:val="007035B7"/>
    <w:rsid w:val="00710B0D"/>
    <w:rsid w:val="00726F5C"/>
    <w:rsid w:val="00757E34"/>
    <w:rsid w:val="00760D79"/>
    <w:rsid w:val="00763AED"/>
    <w:rsid w:val="00764D12"/>
    <w:rsid w:val="007713E6"/>
    <w:rsid w:val="007847A9"/>
    <w:rsid w:val="00786D9E"/>
    <w:rsid w:val="00791EA7"/>
    <w:rsid w:val="007A0E45"/>
    <w:rsid w:val="007A33B2"/>
    <w:rsid w:val="007A4355"/>
    <w:rsid w:val="007B0242"/>
    <w:rsid w:val="007B65C7"/>
    <w:rsid w:val="007D7D54"/>
    <w:rsid w:val="007E0E5F"/>
    <w:rsid w:val="007E5C2D"/>
    <w:rsid w:val="007F123B"/>
    <w:rsid w:val="007F12EE"/>
    <w:rsid w:val="008035DF"/>
    <w:rsid w:val="00806D7F"/>
    <w:rsid w:val="00813D70"/>
    <w:rsid w:val="008155C0"/>
    <w:rsid w:val="008224B1"/>
    <w:rsid w:val="00822F68"/>
    <w:rsid w:val="00832731"/>
    <w:rsid w:val="00832A47"/>
    <w:rsid w:val="008622E7"/>
    <w:rsid w:val="00863235"/>
    <w:rsid w:val="00872219"/>
    <w:rsid w:val="008742F6"/>
    <w:rsid w:val="00892DF6"/>
    <w:rsid w:val="008A0A54"/>
    <w:rsid w:val="008B2DE3"/>
    <w:rsid w:val="008B5575"/>
    <w:rsid w:val="008B5DE9"/>
    <w:rsid w:val="008B7E2F"/>
    <w:rsid w:val="008B7EAB"/>
    <w:rsid w:val="008C114C"/>
    <w:rsid w:val="008C17FB"/>
    <w:rsid w:val="008C2801"/>
    <w:rsid w:val="008C2B3A"/>
    <w:rsid w:val="008C2F0A"/>
    <w:rsid w:val="008D4010"/>
    <w:rsid w:val="008E272E"/>
    <w:rsid w:val="008F3B23"/>
    <w:rsid w:val="008F611A"/>
    <w:rsid w:val="008F7A1E"/>
    <w:rsid w:val="009057A3"/>
    <w:rsid w:val="009079D8"/>
    <w:rsid w:val="0091641F"/>
    <w:rsid w:val="00922238"/>
    <w:rsid w:val="00923443"/>
    <w:rsid w:val="00927C7E"/>
    <w:rsid w:val="00936E99"/>
    <w:rsid w:val="009739D7"/>
    <w:rsid w:val="00975F8A"/>
    <w:rsid w:val="00977661"/>
    <w:rsid w:val="0098092F"/>
    <w:rsid w:val="0098195D"/>
    <w:rsid w:val="00985760"/>
    <w:rsid w:val="00991250"/>
    <w:rsid w:val="009A63FF"/>
    <w:rsid w:val="009B01A6"/>
    <w:rsid w:val="009B189A"/>
    <w:rsid w:val="009B7CB1"/>
    <w:rsid w:val="009C0BAB"/>
    <w:rsid w:val="009D6726"/>
    <w:rsid w:val="009E0928"/>
    <w:rsid w:val="009E4DD2"/>
    <w:rsid w:val="009F6C04"/>
    <w:rsid w:val="009F6E22"/>
    <w:rsid w:val="00A20398"/>
    <w:rsid w:val="00A268E2"/>
    <w:rsid w:val="00A45EE5"/>
    <w:rsid w:val="00A51906"/>
    <w:rsid w:val="00A629AF"/>
    <w:rsid w:val="00A65FD1"/>
    <w:rsid w:val="00A70327"/>
    <w:rsid w:val="00A7493F"/>
    <w:rsid w:val="00A911CC"/>
    <w:rsid w:val="00AA1E92"/>
    <w:rsid w:val="00AA28E0"/>
    <w:rsid w:val="00AB44A1"/>
    <w:rsid w:val="00AB682D"/>
    <w:rsid w:val="00AE1081"/>
    <w:rsid w:val="00AF121A"/>
    <w:rsid w:val="00B12484"/>
    <w:rsid w:val="00B14A26"/>
    <w:rsid w:val="00B168D5"/>
    <w:rsid w:val="00B25A31"/>
    <w:rsid w:val="00B308C9"/>
    <w:rsid w:val="00B3208A"/>
    <w:rsid w:val="00B35885"/>
    <w:rsid w:val="00B370E3"/>
    <w:rsid w:val="00B41252"/>
    <w:rsid w:val="00B52845"/>
    <w:rsid w:val="00B57785"/>
    <w:rsid w:val="00B625DB"/>
    <w:rsid w:val="00B8126D"/>
    <w:rsid w:val="00B83F02"/>
    <w:rsid w:val="00B90E00"/>
    <w:rsid w:val="00B96886"/>
    <w:rsid w:val="00BA0C1F"/>
    <w:rsid w:val="00BA6479"/>
    <w:rsid w:val="00BB2B0E"/>
    <w:rsid w:val="00BB4B4B"/>
    <w:rsid w:val="00BC2489"/>
    <w:rsid w:val="00BC6FF5"/>
    <w:rsid w:val="00BE1147"/>
    <w:rsid w:val="00BF1465"/>
    <w:rsid w:val="00BF4AC6"/>
    <w:rsid w:val="00C01E9E"/>
    <w:rsid w:val="00C12E0C"/>
    <w:rsid w:val="00C15F1E"/>
    <w:rsid w:val="00C2038E"/>
    <w:rsid w:val="00C22857"/>
    <w:rsid w:val="00C25B9F"/>
    <w:rsid w:val="00C25CD1"/>
    <w:rsid w:val="00C2713A"/>
    <w:rsid w:val="00C33B00"/>
    <w:rsid w:val="00C36865"/>
    <w:rsid w:val="00C502FB"/>
    <w:rsid w:val="00C507B7"/>
    <w:rsid w:val="00C76DDD"/>
    <w:rsid w:val="00C877C6"/>
    <w:rsid w:val="00C87D47"/>
    <w:rsid w:val="00C9334B"/>
    <w:rsid w:val="00C95631"/>
    <w:rsid w:val="00CA24F9"/>
    <w:rsid w:val="00CA78BE"/>
    <w:rsid w:val="00CB2BC0"/>
    <w:rsid w:val="00CC2BFB"/>
    <w:rsid w:val="00CD0346"/>
    <w:rsid w:val="00CD0AB5"/>
    <w:rsid w:val="00CD5F8A"/>
    <w:rsid w:val="00CD7442"/>
    <w:rsid w:val="00CE1F0E"/>
    <w:rsid w:val="00CE3AB6"/>
    <w:rsid w:val="00CF345E"/>
    <w:rsid w:val="00CF627E"/>
    <w:rsid w:val="00D0038F"/>
    <w:rsid w:val="00D0055E"/>
    <w:rsid w:val="00D125EC"/>
    <w:rsid w:val="00D13062"/>
    <w:rsid w:val="00D2541B"/>
    <w:rsid w:val="00D30CF2"/>
    <w:rsid w:val="00D34F20"/>
    <w:rsid w:val="00D43589"/>
    <w:rsid w:val="00D50A2A"/>
    <w:rsid w:val="00D5159A"/>
    <w:rsid w:val="00D524D9"/>
    <w:rsid w:val="00D53BC3"/>
    <w:rsid w:val="00D63ED6"/>
    <w:rsid w:val="00D773BE"/>
    <w:rsid w:val="00D91878"/>
    <w:rsid w:val="00DA4B86"/>
    <w:rsid w:val="00DA7D06"/>
    <w:rsid w:val="00DB031F"/>
    <w:rsid w:val="00DB1E75"/>
    <w:rsid w:val="00DB7C2D"/>
    <w:rsid w:val="00DD60B3"/>
    <w:rsid w:val="00DD648D"/>
    <w:rsid w:val="00DE4540"/>
    <w:rsid w:val="00DF1EDD"/>
    <w:rsid w:val="00E01D91"/>
    <w:rsid w:val="00E03FEB"/>
    <w:rsid w:val="00E06308"/>
    <w:rsid w:val="00E07B4D"/>
    <w:rsid w:val="00E2284B"/>
    <w:rsid w:val="00E34D7F"/>
    <w:rsid w:val="00E41E68"/>
    <w:rsid w:val="00E54709"/>
    <w:rsid w:val="00E70FE7"/>
    <w:rsid w:val="00E727AA"/>
    <w:rsid w:val="00E91BC1"/>
    <w:rsid w:val="00E95293"/>
    <w:rsid w:val="00EA02F9"/>
    <w:rsid w:val="00EA0F43"/>
    <w:rsid w:val="00EC1EC9"/>
    <w:rsid w:val="00ED292B"/>
    <w:rsid w:val="00ED6781"/>
    <w:rsid w:val="00EE0159"/>
    <w:rsid w:val="00EF6B75"/>
    <w:rsid w:val="00F05E2B"/>
    <w:rsid w:val="00F159A2"/>
    <w:rsid w:val="00F23E51"/>
    <w:rsid w:val="00F43C25"/>
    <w:rsid w:val="00F504F0"/>
    <w:rsid w:val="00F63584"/>
    <w:rsid w:val="00F649EC"/>
    <w:rsid w:val="00F64F2B"/>
    <w:rsid w:val="00F666A2"/>
    <w:rsid w:val="00F7204B"/>
    <w:rsid w:val="00F721F7"/>
    <w:rsid w:val="00F8432C"/>
    <w:rsid w:val="00F9145C"/>
    <w:rsid w:val="00F950B1"/>
    <w:rsid w:val="00FA1B8C"/>
    <w:rsid w:val="00FB3BD6"/>
    <w:rsid w:val="00FB687E"/>
    <w:rsid w:val="00FB7B1B"/>
    <w:rsid w:val="00FB7E18"/>
    <w:rsid w:val="00FC1294"/>
    <w:rsid w:val="00FD7690"/>
    <w:rsid w:val="00FE0822"/>
    <w:rsid w:val="00FE74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6A71F"/>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F123-ADAB-4861-9B49-958F7CB7B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871</Words>
  <Characters>5488</Characters>
  <Application>Microsoft Office Word</Application>
  <DocSecurity>0</DocSecurity>
  <Lines>45</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Steffen, Jessica</cp:lastModifiedBy>
  <cp:revision>6</cp:revision>
  <cp:lastPrinted>2019-05-15T09:05:00Z</cp:lastPrinted>
  <dcterms:created xsi:type="dcterms:W3CDTF">2019-05-27T10:16:00Z</dcterms:created>
  <dcterms:modified xsi:type="dcterms:W3CDTF">2019-05-31T10:46:00Z</dcterms:modified>
  <cp:category/>
</cp:coreProperties>
</file>